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E0509" w14:textId="77777777" w:rsidR="00FD23F7" w:rsidRDefault="00012BE6">
      <w:pPr>
        <w:pStyle w:val="BodyText"/>
        <w:rPr>
          <w:rFonts w:ascii="Times New Roman"/>
          <w:sz w:val="60"/>
        </w:rPr>
      </w:pPr>
      <w:r>
        <w:rPr>
          <w:noProof/>
        </w:rPr>
        <w:drawing>
          <wp:anchor distT="0" distB="0" distL="0" distR="0" simplePos="0" relativeHeight="487218688" behindDoc="1" locked="0" layoutInCell="1" allowOverlap="1" wp14:anchorId="50AD454A" wp14:editId="602624C6">
            <wp:simplePos x="0" y="0"/>
            <wp:positionH relativeFrom="page">
              <wp:posOffset>-9525</wp:posOffset>
            </wp:positionH>
            <wp:positionV relativeFrom="page">
              <wp:posOffset>265430</wp:posOffset>
            </wp:positionV>
            <wp:extent cx="7772400" cy="979283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7772400" cy="9792830"/>
                    </a:xfrm>
                    <a:prstGeom prst="rect">
                      <a:avLst/>
                    </a:prstGeom>
                  </pic:spPr>
                </pic:pic>
              </a:graphicData>
            </a:graphic>
          </wp:anchor>
        </w:drawing>
      </w:r>
    </w:p>
    <w:p w14:paraId="4CF41771" w14:textId="77777777" w:rsidR="00FD23F7" w:rsidRDefault="00FD23F7">
      <w:pPr>
        <w:pStyle w:val="BodyText"/>
        <w:rPr>
          <w:rFonts w:ascii="Times New Roman"/>
          <w:sz w:val="60"/>
        </w:rPr>
      </w:pPr>
    </w:p>
    <w:p w14:paraId="4B34167A" w14:textId="77777777" w:rsidR="00FD23F7" w:rsidRDefault="00FD23F7">
      <w:pPr>
        <w:pStyle w:val="BodyText"/>
        <w:rPr>
          <w:rFonts w:ascii="Times New Roman"/>
          <w:sz w:val="60"/>
        </w:rPr>
      </w:pPr>
    </w:p>
    <w:p w14:paraId="284F2AA7" w14:textId="77777777" w:rsidR="00FD23F7" w:rsidRDefault="00FD23F7">
      <w:pPr>
        <w:pStyle w:val="BodyText"/>
        <w:rPr>
          <w:rFonts w:ascii="Times New Roman"/>
          <w:sz w:val="60"/>
        </w:rPr>
      </w:pPr>
    </w:p>
    <w:p w14:paraId="00240477" w14:textId="77777777" w:rsidR="00FD23F7" w:rsidRDefault="00FD23F7">
      <w:pPr>
        <w:pStyle w:val="BodyText"/>
        <w:rPr>
          <w:rFonts w:ascii="Times New Roman"/>
          <w:sz w:val="60"/>
        </w:rPr>
      </w:pPr>
    </w:p>
    <w:p w14:paraId="00CBFAC3" w14:textId="77777777" w:rsidR="00FD23F7" w:rsidRDefault="00FD23F7">
      <w:pPr>
        <w:pStyle w:val="BodyText"/>
        <w:rPr>
          <w:rFonts w:ascii="Times New Roman"/>
          <w:sz w:val="60"/>
        </w:rPr>
      </w:pPr>
    </w:p>
    <w:p w14:paraId="2C5FC0CB" w14:textId="77777777" w:rsidR="00FD23F7" w:rsidRDefault="00FD23F7">
      <w:pPr>
        <w:pStyle w:val="BodyText"/>
        <w:rPr>
          <w:rFonts w:ascii="Times New Roman"/>
          <w:sz w:val="60"/>
        </w:rPr>
      </w:pPr>
    </w:p>
    <w:p w14:paraId="7073E533" w14:textId="77777777" w:rsidR="00FD23F7" w:rsidRDefault="00FD23F7">
      <w:pPr>
        <w:pStyle w:val="BodyText"/>
        <w:rPr>
          <w:rFonts w:ascii="Times New Roman"/>
          <w:sz w:val="60"/>
        </w:rPr>
      </w:pPr>
    </w:p>
    <w:p w14:paraId="292CD68E" w14:textId="77777777" w:rsidR="00FD23F7" w:rsidRDefault="00FD23F7">
      <w:pPr>
        <w:pStyle w:val="BodyText"/>
        <w:spacing w:before="43"/>
        <w:rPr>
          <w:rFonts w:ascii="Times New Roman"/>
          <w:sz w:val="60"/>
        </w:rPr>
      </w:pPr>
    </w:p>
    <w:p w14:paraId="382FD755" w14:textId="77777777" w:rsidR="00FD23F7" w:rsidRDefault="00012BE6">
      <w:pPr>
        <w:ind w:left="174" w:right="2"/>
        <w:jc w:val="center"/>
        <w:rPr>
          <w:rFonts w:ascii="Castellar"/>
          <w:b/>
          <w:sz w:val="60"/>
        </w:rPr>
      </w:pPr>
      <w:r>
        <w:rPr>
          <w:rFonts w:ascii="Castellar"/>
          <w:b/>
          <w:color w:val="FFFFFF"/>
          <w:sz w:val="60"/>
        </w:rPr>
        <w:t>Office</w:t>
      </w:r>
      <w:r>
        <w:rPr>
          <w:rFonts w:ascii="Castellar"/>
          <w:b/>
          <w:color w:val="FFFFFF"/>
          <w:spacing w:val="-3"/>
          <w:sz w:val="60"/>
        </w:rPr>
        <w:t xml:space="preserve"> </w:t>
      </w:r>
      <w:r>
        <w:rPr>
          <w:rFonts w:ascii="Castellar"/>
          <w:b/>
          <w:color w:val="FFFFFF"/>
          <w:sz w:val="60"/>
        </w:rPr>
        <w:t>of</w:t>
      </w:r>
      <w:r>
        <w:rPr>
          <w:rFonts w:ascii="Castellar"/>
          <w:b/>
          <w:color w:val="FFFFFF"/>
          <w:spacing w:val="-6"/>
          <w:sz w:val="60"/>
        </w:rPr>
        <w:t xml:space="preserve"> </w:t>
      </w:r>
      <w:r>
        <w:rPr>
          <w:rFonts w:ascii="Castellar"/>
          <w:b/>
          <w:color w:val="FFFFFF"/>
          <w:spacing w:val="-5"/>
          <w:sz w:val="60"/>
        </w:rPr>
        <w:t>the</w:t>
      </w:r>
    </w:p>
    <w:p w14:paraId="1E64B83D" w14:textId="3AA865ED" w:rsidR="00FD23F7" w:rsidRDefault="00012BE6">
      <w:pPr>
        <w:spacing w:before="217" w:line="312" w:lineRule="auto"/>
        <w:ind w:left="174"/>
        <w:jc w:val="center"/>
        <w:rPr>
          <w:rFonts w:ascii="Castellar"/>
          <w:b/>
          <w:sz w:val="60"/>
        </w:rPr>
      </w:pPr>
      <w:r>
        <w:rPr>
          <w:rFonts w:ascii="Castellar"/>
          <w:b/>
          <w:color w:val="FFFFFF"/>
          <w:sz w:val="60"/>
        </w:rPr>
        <w:t>State</w:t>
      </w:r>
      <w:r>
        <w:rPr>
          <w:rFonts w:ascii="Castellar"/>
          <w:b/>
          <w:color w:val="FFFFFF"/>
          <w:spacing w:val="-14"/>
          <w:sz w:val="60"/>
        </w:rPr>
        <w:t xml:space="preserve"> </w:t>
      </w:r>
      <w:r>
        <w:rPr>
          <w:rFonts w:ascii="Castellar"/>
          <w:b/>
          <w:color w:val="FFFFFF"/>
          <w:sz w:val="60"/>
        </w:rPr>
        <w:t>auditor</w:t>
      </w:r>
      <w:r>
        <w:rPr>
          <w:rFonts w:ascii="Castellar"/>
          <w:b/>
          <w:color w:val="FFFFFF"/>
          <w:spacing w:val="-14"/>
          <w:sz w:val="60"/>
        </w:rPr>
        <w:t xml:space="preserve"> </w:t>
      </w:r>
      <w:r>
        <w:rPr>
          <w:rFonts w:ascii="Castellar"/>
          <w:b/>
          <w:color w:val="FFFFFF"/>
          <w:sz w:val="60"/>
        </w:rPr>
        <w:t>&amp;</w:t>
      </w:r>
      <w:r>
        <w:rPr>
          <w:rFonts w:ascii="Castellar"/>
          <w:b/>
          <w:color w:val="FFFFFF"/>
          <w:spacing w:val="-11"/>
          <w:sz w:val="60"/>
        </w:rPr>
        <w:t xml:space="preserve"> </w:t>
      </w:r>
      <w:r>
        <w:rPr>
          <w:rFonts w:ascii="Castellar"/>
          <w:b/>
          <w:color w:val="FFFFFF"/>
          <w:sz w:val="60"/>
        </w:rPr>
        <w:t xml:space="preserve">inspector </w:t>
      </w:r>
      <w:proofErr w:type="gramStart"/>
      <w:r w:rsidR="006D49F7">
        <w:rPr>
          <w:rFonts w:ascii="Castellar"/>
          <w:b/>
          <w:color w:val="FFFFFF"/>
          <w:spacing w:val="-2"/>
          <w:sz w:val="60"/>
        </w:rPr>
        <w:t>Fy2024</w:t>
      </w:r>
      <w:proofErr w:type="gramEnd"/>
    </w:p>
    <w:p w14:paraId="18FCC644" w14:textId="77777777" w:rsidR="00FD23F7" w:rsidRDefault="00012BE6">
      <w:pPr>
        <w:spacing w:before="1"/>
        <w:ind w:left="174" w:right="1"/>
        <w:jc w:val="center"/>
        <w:rPr>
          <w:rFonts w:ascii="Castellar"/>
          <w:b/>
          <w:sz w:val="60"/>
        </w:rPr>
      </w:pPr>
      <w:r>
        <w:rPr>
          <w:rFonts w:ascii="Castellar"/>
          <w:b/>
          <w:color w:val="FFFFFF"/>
          <w:sz w:val="60"/>
        </w:rPr>
        <w:t>Annual</w:t>
      </w:r>
      <w:r>
        <w:rPr>
          <w:rFonts w:ascii="Castellar"/>
          <w:b/>
          <w:color w:val="FFFFFF"/>
          <w:spacing w:val="-5"/>
          <w:sz w:val="60"/>
        </w:rPr>
        <w:t xml:space="preserve"> </w:t>
      </w:r>
      <w:r>
        <w:rPr>
          <w:rFonts w:ascii="Castellar"/>
          <w:b/>
          <w:color w:val="FFFFFF"/>
          <w:spacing w:val="-2"/>
          <w:sz w:val="60"/>
        </w:rPr>
        <w:t>report</w:t>
      </w:r>
    </w:p>
    <w:p w14:paraId="344EEAD5" w14:textId="77777777" w:rsidR="00FD23F7" w:rsidRDefault="00FD23F7">
      <w:pPr>
        <w:jc w:val="center"/>
        <w:rPr>
          <w:rFonts w:ascii="Castellar"/>
          <w:sz w:val="60"/>
        </w:rPr>
        <w:sectPr w:rsidR="00FD23F7" w:rsidSect="00B71164">
          <w:type w:val="continuous"/>
          <w:pgSz w:w="12240" w:h="15840"/>
          <w:pgMar w:top="1814" w:right="619" w:bottom="720" w:left="518" w:header="720" w:footer="720" w:gutter="0"/>
          <w:cols w:space="720"/>
        </w:sectPr>
      </w:pPr>
    </w:p>
    <w:p w14:paraId="5293B5D5" w14:textId="77777777" w:rsidR="00FD23F7" w:rsidRDefault="00FD23F7">
      <w:pPr>
        <w:pStyle w:val="BodyText"/>
        <w:rPr>
          <w:rFonts w:ascii="Castellar"/>
          <w:b/>
          <w:sz w:val="56"/>
        </w:rPr>
      </w:pPr>
    </w:p>
    <w:p w14:paraId="07B39F06" w14:textId="77777777" w:rsidR="00FD23F7" w:rsidRDefault="00FD23F7">
      <w:pPr>
        <w:pStyle w:val="BodyText"/>
        <w:rPr>
          <w:rFonts w:ascii="Castellar"/>
          <w:b/>
          <w:sz w:val="56"/>
        </w:rPr>
      </w:pPr>
    </w:p>
    <w:p w14:paraId="10E85936" w14:textId="77777777" w:rsidR="00FD23F7" w:rsidRDefault="00FD23F7">
      <w:pPr>
        <w:pStyle w:val="BodyText"/>
        <w:rPr>
          <w:rFonts w:ascii="Castellar"/>
          <w:b/>
          <w:sz w:val="56"/>
        </w:rPr>
      </w:pPr>
    </w:p>
    <w:p w14:paraId="3CB330A7" w14:textId="77777777" w:rsidR="00FD23F7" w:rsidRDefault="00FD23F7">
      <w:pPr>
        <w:pStyle w:val="BodyText"/>
        <w:rPr>
          <w:rFonts w:ascii="Castellar"/>
          <w:b/>
          <w:sz w:val="56"/>
        </w:rPr>
      </w:pPr>
    </w:p>
    <w:p w14:paraId="415E4DCF" w14:textId="77777777" w:rsidR="00FD23F7" w:rsidRDefault="00FD23F7">
      <w:pPr>
        <w:pStyle w:val="BodyText"/>
        <w:spacing w:before="67"/>
        <w:rPr>
          <w:rFonts w:ascii="Castellar"/>
          <w:b/>
          <w:sz w:val="56"/>
        </w:rPr>
      </w:pPr>
    </w:p>
    <w:p w14:paraId="59DBE18E" w14:textId="77777777" w:rsidR="00FD23F7" w:rsidRDefault="00012BE6">
      <w:pPr>
        <w:ind w:left="174" w:right="74"/>
        <w:jc w:val="center"/>
        <w:rPr>
          <w:rFonts w:ascii="Times New Roman"/>
          <w:sz w:val="56"/>
        </w:rPr>
      </w:pPr>
      <w:r>
        <w:rPr>
          <w:rFonts w:ascii="Times New Roman"/>
          <w:sz w:val="56"/>
        </w:rPr>
        <w:t>Office</w:t>
      </w:r>
      <w:r>
        <w:rPr>
          <w:rFonts w:ascii="Times New Roman"/>
          <w:spacing w:val="-12"/>
          <w:sz w:val="56"/>
        </w:rPr>
        <w:t xml:space="preserve"> </w:t>
      </w:r>
      <w:r>
        <w:rPr>
          <w:rFonts w:ascii="Times New Roman"/>
          <w:sz w:val="56"/>
        </w:rPr>
        <w:t>of</w:t>
      </w:r>
      <w:r>
        <w:rPr>
          <w:rFonts w:ascii="Times New Roman"/>
          <w:spacing w:val="-10"/>
          <w:sz w:val="56"/>
        </w:rPr>
        <w:t xml:space="preserve"> </w:t>
      </w:r>
      <w:r>
        <w:rPr>
          <w:rFonts w:ascii="Times New Roman"/>
          <w:spacing w:val="-5"/>
          <w:sz w:val="56"/>
        </w:rPr>
        <w:t>the</w:t>
      </w:r>
    </w:p>
    <w:p w14:paraId="6368D8E1" w14:textId="64FA0320" w:rsidR="00FD23F7" w:rsidRDefault="00012BE6">
      <w:pPr>
        <w:spacing w:before="211" w:line="319" w:lineRule="auto"/>
        <w:ind w:left="2380" w:right="2284"/>
        <w:jc w:val="center"/>
        <w:rPr>
          <w:rFonts w:ascii="Times New Roman"/>
          <w:sz w:val="56"/>
        </w:rPr>
      </w:pPr>
      <w:r>
        <w:rPr>
          <w:rFonts w:ascii="Times New Roman"/>
          <w:sz w:val="56"/>
        </w:rPr>
        <w:t>State</w:t>
      </w:r>
      <w:r>
        <w:rPr>
          <w:rFonts w:ascii="Times New Roman"/>
          <w:spacing w:val="-14"/>
          <w:sz w:val="56"/>
        </w:rPr>
        <w:t xml:space="preserve"> </w:t>
      </w:r>
      <w:r>
        <w:rPr>
          <w:rFonts w:ascii="Times New Roman"/>
          <w:sz w:val="56"/>
        </w:rPr>
        <w:t>Auditor</w:t>
      </w:r>
      <w:r>
        <w:rPr>
          <w:rFonts w:ascii="Times New Roman"/>
          <w:spacing w:val="-14"/>
          <w:sz w:val="56"/>
        </w:rPr>
        <w:t xml:space="preserve"> </w:t>
      </w:r>
      <w:r>
        <w:rPr>
          <w:rFonts w:ascii="Times New Roman"/>
          <w:sz w:val="56"/>
        </w:rPr>
        <w:t>&amp;</w:t>
      </w:r>
      <w:r>
        <w:rPr>
          <w:rFonts w:ascii="Times New Roman"/>
          <w:spacing w:val="-14"/>
          <w:sz w:val="56"/>
        </w:rPr>
        <w:t xml:space="preserve"> </w:t>
      </w:r>
      <w:r>
        <w:rPr>
          <w:rFonts w:ascii="Times New Roman"/>
          <w:sz w:val="56"/>
        </w:rPr>
        <w:t xml:space="preserve">Inspector FY </w:t>
      </w:r>
      <w:r w:rsidR="006D49F7">
        <w:rPr>
          <w:rFonts w:ascii="Times New Roman"/>
          <w:sz w:val="56"/>
        </w:rPr>
        <w:t>2024</w:t>
      </w:r>
    </w:p>
    <w:p w14:paraId="485516D7" w14:textId="77777777" w:rsidR="00FD23F7" w:rsidRDefault="00012BE6">
      <w:pPr>
        <w:spacing w:line="642" w:lineRule="exact"/>
        <w:ind w:left="174" w:right="76"/>
        <w:jc w:val="center"/>
        <w:rPr>
          <w:rFonts w:ascii="Times New Roman"/>
          <w:sz w:val="56"/>
        </w:rPr>
      </w:pPr>
      <w:r>
        <w:rPr>
          <w:rFonts w:ascii="Times New Roman"/>
          <w:sz w:val="56"/>
        </w:rPr>
        <w:t>Annual</w:t>
      </w:r>
      <w:r>
        <w:rPr>
          <w:rFonts w:ascii="Times New Roman"/>
          <w:spacing w:val="-17"/>
          <w:sz w:val="56"/>
        </w:rPr>
        <w:t xml:space="preserve"> </w:t>
      </w:r>
      <w:r>
        <w:rPr>
          <w:rFonts w:ascii="Times New Roman"/>
          <w:spacing w:val="-2"/>
          <w:sz w:val="56"/>
        </w:rPr>
        <w:t>Report</w:t>
      </w:r>
    </w:p>
    <w:p w14:paraId="035A0D8D" w14:textId="77777777" w:rsidR="00FD23F7" w:rsidRDefault="00FD23F7">
      <w:pPr>
        <w:pStyle w:val="BodyText"/>
        <w:rPr>
          <w:rFonts w:ascii="Times New Roman"/>
          <w:sz w:val="56"/>
        </w:rPr>
      </w:pPr>
    </w:p>
    <w:p w14:paraId="30C68CBA" w14:textId="77777777" w:rsidR="00FD23F7" w:rsidRDefault="00FD23F7">
      <w:pPr>
        <w:pStyle w:val="BodyText"/>
        <w:rPr>
          <w:rFonts w:ascii="Times New Roman"/>
          <w:sz w:val="56"/>
        </w:rPr>
      </w:pPr>
    </w:p>
    <w:p w14:paraId="4C117F61" w14:textId="77777777" w:rsidR="00FD23F7" w:rsidRDefault="00FD23F7">
      <w:pPr>
        <w:pStyle w:val="BodyText"/>
        <w:rPr>
          <w:rFonts w:ascii="Times New Roman"/>
          <w:sz w:val="56"/>
        </w:rPr>
      </w:pPr>
    </w:p>
    <w:p w14:paraId="565094D6" w14:textId="77777777" w:rsidR="00FD23F7" w:rsidRDefault="00FD23F7">
      <w:pPr>
        <w:pStyle w:val="BodyText"/>
        <w:rPr>
          <w:rFonts w:ascii="Times New Roman"/>
          <w:sz w:val="56"/>
        </w:rPr>
      </w:pPr>
    </w:p>
    <w:p w14:paraId="6C6AC575" w14:textId="77777777" w:rsidR="00FD23F7" w:rsidRDefault="00FD23F7">
      <w:pPr>
        <w:pStyle w:val="BodyText"/>
        <w:rPr>
          <w:rFonts w:ascii="Times New Roman"/>
          <w:sz w:val="56"/>
        </w:rPr>
      </w:pPr>
    </w:p>
    <w:p w14:paraId="57261309" w14:textId="77777777" w:rsidR="00FD23F7" w:rsidRDefault="00FD23F7">
      <w:pPr>
        <w:pStyle w:val="BodyText"/>
        <w:rPr>
          <w:rFonts w:ascii="Times New Roman"/>
          <w:sz w:val="56"/>
        </w:rPr>
      </w:pPr>
    </w:p>
    <w:p w14:paraId="6AB53215" w14:textId="77777777" w:rsidR="00FD23F7" w:rsidRDefault="00FD23F7">
      <w:pPr>
        <w:pStyle w:val="BodyText"/>
        <w:rPr>
          <w:rFonts w:ascii="Times New Roman"/>
          <w:sz w:val="56"/>
        </w:rPr>
      </w:pPr>
    </w:p>
    <w:p w14:paraId="444F4C76" w14:textId="77777777" w:rsidR="00FD23F7" w:rsidRDefault="00FD23F7">
      <w:pPr>
        <w:pStyle w:val="BodyText"/>
        <w:rPr>
          <w:rFonts w:ascii="Times New Roman"/>
          <w:sz w:val="56"/>
        </w:rPr>
      </w:pPr>
    </w:p>
    <w:p w14:paraId="313515DF" w14:textId="77777777" w:rsidR="00FD23F7" w:rsidRDefault="00FD23F7">
      <w:pPr>
        <w:pStyle w:val="BodyText"/>
        <w:spacing w:before="304"/>
        <w:rPr>
          <w:rFonts w:ascii="Times New Roman"/>
          <w:sz w:val="56"/>
        </w:rPr>
      </w:pPr>
    </w:p>
    <w:p w14:paraId="5C94DF08" w14:textId="77777777" w:rsidR="00FD23F7" w:rsidRDefault="00012BE6">
      <w:pPr>
        <w:spacing w:line="259" w:lineRule="auto"/>
        <w:ind w:left="1071" w:right="1106"/>
        <w:jc w:val="both"/>
        <w:rPr>
          <w:rFonts w:ascii="Calibri" w:hAnsi="Calibri"/>
          <w:i/>
          <w:sz w:val="18"/>
        </w:rPr>
      </w:pPr>
      <w:r>
        <w:rPr>
          <w:rFonts w:ascii="Calibri" w:hAnsi="Calibri"/>
          <w:i/>
          <w:sz w:val="18"/>
        </w:rPr>
        <w:t>This</w:t>
      </w:r>
      <w:r>
        <w:rPr>
          <w:rFonts w:ascii="Calibri" w:hAnsi="Calibri"/>
          <w:i/>
          <w:spacing w:val="-1"/>
          <w:sz w:val="18"/>
        </w:rPr>
        <w:t xml:space="preserve"> </w:t>
      </w:r>
      <w:r>
        <w:rPr>
          <w:rFonts w:ascii="Calibri" w:hAnsi="Calibri"/>
          <w:i/>
          <w:sz w:val="18"/>
        </w:rPr>
        <w:t>publication is</w:t>
      </w:r>
      <w:r>
        <w:rPr>
          <w:rFonts w:ascii="Calibri" w:hAnsi="Calibri"/>
          <w:i/>
          <w:spacing w:val="-1"/>
          <w:sz w:val="18"/>
        </w:rPr>
        <w:t xml:space="preserve"> </w:t>
      </w:r>
      <w:r>
        <w:rPr>
          <w:rFonts w:ascii="Calibri" w:hAnsi="Calibri"/>
          <w:i/>
          <w:sz w:val="18"/>
        </w:rPr>
        <w:t>issued</w:t>
      </w:r>
      <w:r>
        <w:rPr>
          <w:rFonts w:ascii="Calibri" w:hAnsi="Calibri"/>
          <w:i/>
          <w:spacing w:val="-2"/>
          <w:sz w:val="18"/>
        </w:rPr>
        <w:t xml:space="preserve"> </w:t>
      </w:r>
      <w:r>
        <w:rPr>
          <w:rFonts w:ascii="Calibri" w:hAnsi="Calibri"/>
          <w:i/>
          <w:sz w:val="18"/>
        </w:rPr>
        <w:t>by the Office of</w:t>
      </w:r>
      <w:r>
        <w:rPr>
          <w:rFonts w:ascii="Calibri" w:hAnsi="Calibri"/>
          <w:i/>
          <w:spacing w:val="-1"/>
          <w:sz w:val="18"/>
        </w:rPr>
        <w:t xml:space="preserve"> </w:t>
      </w:r>
      <w:r>
        <w:rPr>
          <w:rFonts w:ascii="Calibri" w:hAnsi="Calibri"/>
          <w:i/>
          <w:sz w:val="18"/>
        </w:rPr>
        <w:t>the State Auditor &amp;</w:t>
      </w:r>
      <w:r>
        <w:rPr>
          <w:rFonts w:ascii="Calibri" w:hAnsi="Calibri"/>
          <w:i/>
          <w:spacing w:val="-1"/>
          <w:sz w:val="18"/>
        </w:rPr>
        <w:t xml:space="preserve"> </w:t>
      </w:r>
      <w:r>
        <w:rPr>
          <w:rFonts w:ascii="Calibri" w:hAnsi="Calibri"/>
          <w:i/>
          <w:sz w:val="18"/>
        </w:rPr>
        <w:t>Inspector as</w:t>
      </w:r>
      <w:r>
        <w:rPr>
          <w:rFonts w:ascii="Calibri" w:hAnsi="Calibri"/>
          <w:i/>
          <w:spacing w:val="-1"/>
          <w:sz w:val="18"/>
        </w:rPr>
        <w:t xml:space="preserve"> </w:t>
      </w:r>
      <w:r>
        <w:rPr>
          <w:rFonts w:ascii="Calibri" w:hAnsi="Calibri"/>
          <w:i/>
          <w:sz w:val="18"/>
        </w:rPr>
        <w:t>authorized by 74 O.S. §</w:t>
      </w:r>
      <w:r>
        <w:rPr>
          <w:rFonts w:ascii="Calibri" w:hAnsi="Calibri"/>
          <w:i/>
          <w:spacing w:val="-1"/>
          <w:sz w:val="18"/>
        </w:rPr>
        <w:t xml:space="preserve"> </w:t>
      </w:r>
      <w:r>
        <w:rPr>
          <w:rFonts w:ascii="Calibri" w:hAnsi="Calibri"/>
          <w:i/>
          <w:sz w:val="18"/>
        </w:rPr>
        <w:t>216.</w:t>
      </w:r>
      <w:r>
        <w:rPr>
          <w:rFonts w:ascii="Calibri" w:hAnsi="Calibri"/>
          <w:i/>
          <w:spacing w:val="-1"/>
          <w:sz w:val="18"/>
        </w:rPr>
        <w:t xml:space="preserve"> </w:t>
      </w:r>
      <w:r>
        <w:rPr>
          <w:rFonts w:ascii="Calibri" w:hAnsi="Calibri"/>
          <w:i/>
          <w:sz w:val="18"/>
        </w:rPr>
        <w:t>This</w:t>
      </w:r>
      <w:r>
        <w:rPr>
          <w:rFonts w:ascii="Calibri" w:hAnsi="Calibri"/>
          <w:i/>
          <w:spacing w:val="-1"/>
          <w:sz w:val="18"/>
        </w:rPr>
        <w:t xml:space="preserve"> </w:t>
      </w:r>
      <w:r>
        <w:rPr>
          <w:rFonts w:ascii="Calibri" w:hAnsi="Calibri"/>
          <w:i/>
          <w:sz w:val="18"/>
        </w:rPr>
        <w:t>publication</w:t>
      </w:r>
      <w:r>
        <w:rPr>
          <w:rFonts w:ascii="Calibri" w:hAnsi="Calibri"/>
          <w:i/>
          <w:spacing w:val="-2"/>
          <w:sz w:val="18"/>
        </w:rPr>
        <w:t xml:space="preserve"> </w:t>
      </w:r>
      <w:r>
        <w:rPr>
          <w:rFonts w:ascii="Calibri" w:hAnsi="Calibri"/>
          <w:i/>
          <w:sz w:val="18"/>
        </w:rPr>
        <w:t>has not</w:t>
      </w:r>
      <w:r>
        <w:rPr>
          <w:rFonts w:ascii="Calibri" w:hAnsi="Calibri"/>
          <w:i/>
          <w:spacing w:val="-2"/>
          <w:sz w:val="18"/>
        </w:rPr>
        <w:t xml:space="preserve"> </w:t>
      </w:r>
      <w:r>
        <w:rPr>
          <w:rFonts w:ascii="Calibri" w:hAnsi="Calibri"/>
          <w:i/>
          <w:sz w:val="18"/>
        </w:rPr>
        <w:t>been</w:t>
      </w:r>
      <w:r>
        <w:rPr>
          <w:rFonts w:ascii="Calibri" w:hAnsi="Calibri"/>
          <w:i/>
          <w:spacing w:val="-4"/>
          <w:sz w:val="18"/>
        </w:rPr>
        <w:t xml:space="preserve"> </w:t>
      </w:r>
      <w:r>
        <w:rPr>
          <w:rFonts w:ascii="Calibri" w:hAnsi="Calibri"/>
          <w:i/>
          <w:sz w:val="18"/>
        </w:rPr>
        <w:t>printed</w:t>
      </w:r>
      <w:r>
        <w:rPr>
          <w:rFonts w:ascii="Calibri" w:hAnsi="Calibri"/>
          <w:i/>
          <w:spacing w:val="-2"/>
          <w:sz w:val="18"/>
        </w:rPr>
        <w:t xml:space="preserve"> </w:t>
      </w:r>
      <w:r>
        <w:rPr>
          <w:rFonts w:ascii="Calibri" w:hAnsi="Calibri"/>
          <w:i/>
          <w:sz w:val="18"/>
        </w:rPr>
        <w:t>and</w:t>
      </w:r>
      <w:r>
        <w:rPr>
          <w:rFonts w:ascii="Calibri" w:hAnsi="Calibri"/>
          <w:i/>
          <w:spacing w:val="-2"/>
          <w:sz w:val="18"/>
        </w:rPr>
        <w:t xml:space="preserve"> </w:t>
      </w:r>
      <w:r>
        <w:rPr>
          <w:rFonts w:ascii="Calibri" w:hAnsi="Calibri"/>
          <w:i/>
          <w:sz w:val="18"/>
        </w:rPr>
        <w:t>is</w:t>
      </w:r>
      <w:r>
        <w:rPr>
          <w:rFonts w:ascii="Calibri" w:hAnsi="Calibri"/>
          <w:i/>
          <w:spacing w:val="-3"/>
          <w:sz w:val="18"/>
        </w:rPr>
        <w:t xml:space="preserve"> </w:t>
      </w:r>
      <w:r>
        <w:rPr>
          <w:rFonts w:ascii="Calibri" w:hAnsi="Calibri"/>
          <w:i/>
          <w:sz w:val="18"/>
        </w:rPr>
        <w:t>located</w:t>
      </w:r>
      <w:r>
        <w:rPr>
          <w:rFonts w:ascii="Calibri" w:hAnsi="Calibri"/>
          <w:i/>
          <w:spacing w:val="-2"/>
          <w:sz w:val="18"/>
        </w:rPr>
        <w:t xml:space="preserve"> </w:t>
      </w:r>
      <w:r>
        <w:rPr>
          <w:rFonts w:ascii="Calibri" w:hAnsi="Calibri"/>
          <w:i/>
          <w:sz w:val="18"/>
        </w:rPr>
        <w:t>on</w:t>
      </w:r>
      <w:r>
        <w:rPr>
          <w:rFonts w:ascii="Calibri" w:hAnsi="Calibri"/>
          <w:i/>
          <w:spacing w:val="-2"/>
          <w:sz w:val="18"/>
        </w:rPr>
        <w:t xml:space="preserve"> </w:t>
      </w:r>
      <w:r>
        <w:rPr>
          <w:rFonts w:ascii="Calibri" w:hAnsi="Calibri"/>
          <w:i/>
          <w:sz w:val="18"/>
        </w:rPr>
        <w:t>the</w:t>
      </w:r>
      <w:r>
        <w:rPr>
          <w:rFonts w:ascii="Calibri" w:hAnsi="Calibri"/>
          <w:i/>
          <w:spacing w:val="-2"/>
          <w:sz w:val="18"/>
        </w:rPr>
        <w:t xml:space="preserve"> </w:t>
      </w:r>
      <w:r>
        <w:rPr>
          <w:rFonts w:ascii="Calibri" w:hAnsi="Calibri"/>
          <w:i/>
          <w:sz w:val="18"/>
        </w:rPr>
        <w:t>agency</w:t>
      </w:r>
      <w:r>
        <w:rPr>
          <w:rFonts w:ascii="Calibri" w:hAnsi="Calibri"/>
          <w:i/>
          <w:spacing w:val="-2"/>
          <w:sz w:val="18"/>
        </w:rPr>
        <w:t xml:space="preserve"> </w:t>
      </w:r>
      <w:r>
        <w:rPr>
          <w:rFonts w:ascii="Calibri" w:hAnsi="Calibri"/>
          <w:i/>
          <w:sz w:val="18"/>
        </w:rPr>
        <w:t>website.</w:t>
      </w:r>
      <w:r>
        <w:rPr>
          <w:rFonts w:ascii="Calibri" w:hAnsi="Calibri"/>
          <w:i/>
          <w:spacing w:val="-3"/>
          <w:sz w:val="18"/>
        </w:rPr>
        <w:t xml:space="preserve"> </w:t>
      </w:r>
      <w:r>
        <w:rPr>
          <w:rFonts w:ascii="Calibri" w:hAnsi="Calibri"/>
          <w:i/>
          <w:sz w:val="18"/>
        </w:rPr>
        <w:t>This</w:t>
      </w:r>
      <w:r>
        <w:rPr>
          <w:rFonts w:ascii="Calibri" w:hAnsi="Calibri"/>
          <w:i/>
          <w:spacing w:val="-5"/>
          <w:sz w:val="18"/>
        </w:rPr>
        <w:t xml:space="preserve"> </w:t>
      </w:r>
      <w:r>
        <w:rPr>
          <w:rFonts w:ascii="Calibri" w:hAnsi="Calibri"/>
          <w:i/>
          <w:sz w:val="18"/>
        </w:rPr>
        <w:t>publication</w:t>
      </w:r>
      <w:r>
        <w:rPr>
          <w:rFonts w:ascii="Calibri" w:hAnsi="Calibri"/>
          <w:i/>
          <w:spacing w:val="-4"/>
          <w:sz w:val="18"/>
        </w:rPr>
        <w:t xml:space="preserve"> </w:t>
      </w:r>
      <w:r>
        <w:rPr>
          <w:rFonts w:ascii="Calibri" w:hAnsi="Calibri"/>
          <w:i/>
          <w:sz w:val="18"/>
        </w:rPr>
        <w:t>has</w:t>
      </w:r>
      <w:r>
        <w:rPr>
          <w:rFonts w:ascii="Calibri" w:hAnsi="Calibri"/>
          <w:i/>
          <w:spacing w:val="-3"/>
          <w:sz w:val="18"/>
        </w:rPr>
        <w:t xml:space="preserve"> </w:t>
      </w:r>
      <w:r>
        <w:rPr>
          <w:rFonts w:ascii="Calibri" w:hAnsi="Calibri"/>
          <w:i/>
          <w:sz w:val="18"/>
        </w:rPr>
        <w:t>been</w:t>
      </w:r>
      <w:r>
        <w:rPr>
          <w:rFonts w:ascii="Calibri" w:hAnsi="Calibri"/>
          <w:i/>
          <w:spacing w:val="-1"/>
          <w:sz w:val="18"/>
        </w:rPr>
        <w:t xml:space="preserve"> </w:t>
      </w:r>
      <w:r>
        <w:rPr>
          <w:rFonts w:ascii="Calibri" w:hAnsi="Calibri"/>
          <w:i/>
          <w:sz w:val="18"/>
        </w:rPr>
        <w:t>submitted</w:t>
      </w:r>
      <w:r>
        <w:rPr>
          <w:rFonts w:ascii="Calibri" w:hAnsi="Calibri"/>
          <w:i/>
          <w:spacing w:val="-1"/>
          <w:sz w:val="18"/>
        </w:rPr>
        <w:t xml:space="preserve"> </w:t>
      </w:r>
      <w:r>
        <w:rPr>
          <w:rFonts w:ascii="Calibri" w:hAnsi="Calibri"/>
          <w:i/>
          <w:sz w:val="18"/>
        </w:rPr>
        <w:t>in</w:t>
      </w:r>
      <w:r>
        <w:rPr>
          <w:rFonts w:ascii="Calibri" w:hAnsi="Calibri"/>
          <w:i/>
          <w:spacing w:val="-2"/>
          <w:sz w:val="18"/>
        </w:rPr>
        <w:t xml:space="preserve"> </w:t>
      </w:r>
      <w:r>
        <w:rPr>
          <w:rFonts w:ascii="Calibri" w:hAnsi="Calibri"/>
          <w:i/>
          <w:sz w:val="18"/>
        </w:rPr>
        <w:t>compliance</w:t>
      </w:r>
      <w:r>
        <w:rPr>
          <w:rFonts w:ascii="Calibri" w:hAnsi="Calibri"/>
          <w:i/>
          <w:spacing w:val="-2"/>
          <w:sz w:val="18"/>
        </w:rPr>
        <w:t xml:space="preserve"> </w:t>
      </w:r>
      <w:r>
        <w:rPr>
          <w:rFonts w:ascii="Calibri" w:hAnsi="Calibri"/>
          <w:i/>
          <w:sz w:val="18"/>
        </w:rPr>
        <w:t>with</w:t>
      </w:r>
      <w:r>
        <w:rPr>
          <w:rFonts w:ascii="Calibri" w:hAnsi="Calibri"/>
          <w:i/>
          <w:spacing w:val="-2"/>
          <w:sz w:val="18"/>
        </w:rPr>
        <w:t xml:space="preserve"> </w:t>
      </w:r>
      <w:r>
        <w:rPr>
          <w:rFonts w:ascii="Calibri" w:hAnsi="Calibri"/>
          <w:i/>
          <w:sz w:val="18"/>
        </w:rPr>
        <w:t>65</w:t>
      </w:r>
      <w:r>
        <w:rPr>
          <w:rFonts w:ascii="Calibri" w:hAnsi="Calibri"/>
          <w:i/>
          <w:spacing w:val="-2"/>
          <w:sz w:val="18"/>
        </w:rPr>
        <w:t xml:space="preserve"> </w:t>
      </w:r>
      <w:r>
        <w:rPr>
          <w:rFonts w:ascii="Calibri" w:hAnsi="Calibri"/>
          <w:i/>
          <w:sz w:val="18"/>
        </w:rPr>
        <w:t>O.S. §</w:t>
      </w:r>
      <w:r>
        <w:rPr>
          <w:rFonts w:ascii="Calibri" w:hAnsi="Calibri"/>
          <w:i/>
          <w:spacing w:val="-3"/>
          <w:sz w:val="18"/>
        </w:rPr>
        <w:t xml:space="preserve"> </w:t>
      </w:r>
      <w:r>
        <w:rPr>
          <w:rFonts w:ascii="Calibri" w:hAnsi="Calibri"/>
          <w:i/>
          <w:sz w:val="18"/>
        </w:rPr>
        <w:t>3- 114 of the Oklahoma Statutes.</w:t>
      </w:r>
    </w:p>
    <w:p w14:paraId="563D19A3" w14:textId="77777777" w:rsidR="00FD23F7" w:rsidRDefault="00FD23F7">
      <w:pPr>
        <w:spacing w:line="259" w:lineRule="auto"/>
        <w:jc w:val="both"/>
        <w:rPr>
          <w:rFonts w:ascii="Calibri" w:hAnsi="Calibri"/>
          <w:sz w:val="18"/>
        </w:rPr>
        <w:sectPr w:rsidR="00FD23F7">
          <w:pgSz w:w="12240" w:h="15840"/>
          <w:pgMar w:top="1820" w:right="620" w:bottom="280" w:left="520" w:header="720" w:footer="720" w:gutter="0"/>
          <w:cols w:space="720"/>
        </w:sectPr>
      </w:pPr>
    </w:p>
    <w:p w14:paraId="010D52FE" w14:textId="77777777" w:rsidR="00FD23F7" w:rsidRDefault="00012BE6">
      <w:pPr>
        <w:pStyle w:val="BodyText"/>
        <w:ind w:left="926"/>
        <w:rPr>
          <w:rFonts w:ascii="Calibri"/>
          <w:sz w:val="20"/>
        </w:rPr>
      </w:pPr>
      <w:r>
        <w:rPr>
          <w:rFonts w:ascii="Calibri"/>
          <w:noProof/>
          <w:sz w:val="20"/>
        </w:rPr>
        <w:lastRenderedPageBreak/>
        <w:drawing>
          <wp:inline distT="0" distB="0" distL="0" distR="0" wp14:anchorId="417C509A" wp14:editId="592CF072">
            <wp:extent cx="2605175" cy="667607"/>
            <wp:effectExtent l="0" t="0" r="0" b="0"/>
            <wp:docPr id="2" name="Image 2"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ext  Description automatically generated"/>
                    <pic:cNvPicPr/>
                  </pic:nvPicPr>
                  <pic:blipFill>
                    <a:blip r:embed="rId11" cstate="print"/>
                    <a:stretch>
                      <a:fillRect/>
                    </a:stretch>
                  </pic:blipFill>
                  <pic:spPr>
                    <a:xfrm>
                      <a:off x="0" y="0"/>
                      <a:ext cx="2605175" cy="667607"/>
                    </a:xfrm>
                    <a:prstGeom prst="rect">
                      <a:avLst/>
                    </a:prstGeom>
                  </pic:spPr>
                </pic:pic>
              </a:graphicData>
            </a:graphic>
          </wp:inline>
        </w:drawing>
      </w:r>
    </w:p>
    <w:p w14:paraId="2D196BBC" w14:textId="77777777" w:rsidR="009A6D74" w:rsidRDefault="009A6D74" w:rsidP="009E67DC">
      <w:pPr>
        <w:spacing w:before="148"/>
        <w:ind w:left="920"/>
        <w:jc w:val="both"/>
      </w:pPr>
    </w:p>
    <w:p w14:paraId="0D229752" w14:textId="77777777" w:rsidR="009A6D74" w:rsidRDefault="009A6D74" w:rsidP="009E67DC">
      <w:pPr>
        <w:spacing w:before="148"/>
        <w:ind w:left="920"/>
        <w:jc w:val="both"/>
      </w:pPr>
    </w:p>
    <w:p w14:paraId="2A1D68BB" w14:textId="77777777" w:rsidR="009A6D74" w:rsidRDefault="009A6D74" w:rsidP="009E67DC">
      <w:pPr>
        <w:spacing w:before="148"/>
        <w:ind w:left="920"/>
        <w:jc w:val="both"/>
      </w:pPr>
    </w:p>
    <w:p w14:paraId="406A91DD" w14:textId="0313CFF4" w:rsidR="009E67DC" w:rsidRDefault="009E67DC" w:rsidP="009E67DC">
      <w:pPr>
        <w:spacing w:before="148"/>
        <w:ind w:left="920"/>
        <w:jc w:val="both"/>
      </w:pPr>
      <w:r>
        <w:t>TO</w:t>
      </w:r>
      <w:r>
        <w:rPr>
          <w:spacing w:val="-5"/>
        </w:rPr>
        <w:t xml:space="preserve"> </w:t>
      </w:r>
      <w:r>
        <w:t>THE</w:t>
      </w:r>
      <w:r>
        <w:rPr>
          <w:spacing w:val="-5"/>
        </w:rPr>
        <w:t xml:space="preserve"> </w:t>
      </w:r>
      <w:r>
        <w:t>TAXPAYERS</w:t>
      </w:r>
      <w:r>
        <w:rPr>
          <w:spacing w:val="-3"/>
        </w:rPr>
        <w:t xml:space="preserve"> </w:t>
      </w:r>
      <w:r>
        <w:t>OF</w:t>
      </w:r>
      <w:r>
        <w:rPr>
          <w:spacing w:val="-4"/>
        </w:rPr>
        <w:t xml:space="preserve"> </w:t>
      </w:r>
      <w:r>
        <w:rPr>
          <w:spacing w:val="-2"/>
        </w:rPr>
        <w:t>OKLAHOMA</w:t>
      </w:r>
    </w:p>
    <w:p w14:paraId="536AA127" w14:textId="77777777" w:rsidR="009E67DC" w:rsidRDefault="009E67DC" w:rsidP="009E67DC">
      <w:pPr>
        <w:spacing w:before="179" w:line="259" w:lineRule="auto"/>
        <w:ind w:left="922" w:right="806"/>
        <w:jc w:val="both"/>
      </w:pPr>
      <w:r w:rsidRPr="00427C1E">
        <w:t xml:space="preserve">As we close Fiscal Year 2024, our mission remains the same, to “hold government accountable.” Here are some of the remarkable things we accomplished </w:t>
      </w:r>
      <w:r>
        <w:t>to that end over the last year</w:t>
      </w:r>
      <w:r w:rsidRPr="00427C1E">
        <w:t>.</w:t>
      </w:r>
      <w:r w:rsidRPr="0078277E">
        <w:t xml:space="preserve"> </w:t>
      </w:r>
    </w:p>
    <w:p w14:paraId="3CB53527" w14:textId="3A54EC32" w:rsidR="009E67DC" w:rsidRDefault="009E67DC" w:rsidP="009E67DC">
      <w:pPr>
        <w:spacing w:before="179" w:line="259" w:lineRule="auto"/>
        <w:ind w:left="922" w:right="806"/>
        <w:jc w:val="both"/>
      </w:pPr>
      <w:r w:rsidRPr="00427C1E">
        <w:t>In 2024, we released the federally</w:t>
      </w:r>
      <w:r>
        <w:t xml:space="preserve"> </w:t>
      </w:r>
      <w:r w:rsidRPr="00427C1E">
        <w:t>mandated State of Oklahoma Single Audit Report for fiscal year 2022. The audit covered more than $13 billion, most of which came from COVID relief</w:t>
      </w:r>
      <w:r>
        <w:t xml:space="preserve"> funds</w:t>
      </w:r>
      <w:r w:rsidRPr="00427C1E">
        <w:t xml:space="preserve">. </w:t>
      </w:r>
      <w:r>
        <w:t>In analyzing how this money was spent, w</w:t>
      </w:r>
      <w:r w:rsidRPr="00427C1E">
        <w:t xml:space="preserve">e found a systemic lack of oversight and accountability </w:t>
      </w:r>
      <w:r>
        <w:t>at</w:t>
      </w:r>
      <w:r w:rsidRPr="00427C1E">
        <w:t xml:space="preserve"> the Office of Management and Enterprise Services (OMES). Of grave concern, our audit revealed that OMES took advantage of COVID to establish a new set of rules for vendor contracts. This action indefinitely suspended competitive bidding in Oklahoma</w:t>
      </w:r>
      <w:r>
        <w:t xml:space="preserve"> and deprived </w:t>
      </w:r>
      <w:r w:rsidRPr="00427C1E">
        <w:t xml:space="preserve">citizens of financial safeguards. </w:t>
      </w:r>
      <w:r>
        <w:t>As a result, v</w:t>
      </w:r>
      <w:r w:rsidRPr="00427C1E">
        <w:t xml:space="preserve">endors profited </w:t>
      </w:r>
      <w:r>
        <w:t>from</w:t>
      </w:r>
      <w:r w:rsidRPr="00427C1E">
        <w:t xml:space="preserve"> federal dollars, </w:t>
      </w:r>
      <w:r>
        <w:t xml:space="preserve">while </w:t>
      </w:r>
      <w:r w:rsidRPr="00427C1E">
        <w:t>many Oklahomans did not receive the help they needed. Ultimately, we identified</w:t>
      </w:r>
      <w:r>
        <w:t xml:space="preserve"> over </w:t>
      </w:r>
      <w:r w:rsidRPr="00427C1E">
        <w:rPr>
          <w:b/>
          <w:bCs/>
        </w:rPr>
        <w:t>$</w:t>
      </w:r>
      <w:r>
        <w:rPr>
          <w:b/>
          <w:bCs/>
        </w:rPr>
        <w:t>30</w:t>
      </w:r>
      <w:r w:rsidRPr="00427C1E">
        <w:rPr>
          <w:b/>
          <w:bCs/>
        </w:rPr>
        <w:t xml:space="preserve"> million</w:t>
      </w:r>
      <w:r w:rsidRPr="00427C1E">
        <w:t xml:space="preserve"> in federal questioned costs</w:t>
      </w:r>
      <w:r>
        <w:t>.</w:t>
      </w:r>
    </w:p>
    <w:p w14:paraId="0EC4E6CC" w14:textId="77777777" w:rsidR="009E67DC" w:rsidRDefault="009E67DC" w:rsidP="009E67DC">
      <w:pPr>
        <w:spacing w:before="179" w:after="160" w:line="259" w:lineRule="auto"/>
        <w:ind w:left="922" w:right="806"/>
        <w:jc w:val="both"/>
      </w:pPr>
      <w:r>
        <w:t>By request of the district attorney, the governor and others, o</w:t>
      </w:r>
      <w:r w:rsidRPr="00427C1E">
        <w:t xml:space="preserve">ur office </w:t>
      </w:r>
      <w:r>
        <w:t>is currently evaluating several</w:t>
      </w:r>
      <w:r w:rsidRPr="00427C1E">
        <w:t xml:space="preserve"> high-profile state agencies and school districts. In late 2024 we will release audits of the </w:t>
      </w:r>
      <w:r w:rsidRPr="00427C1E">
        <w:rPr>
          <w:b/>
          <w:bCs/>
        </w:rPr>
        <w:t>Oklahoma Tourism and Recreation Department</w:t>
      </w:r>
      <w:r w:rsidRPr="00427C1E">
        <w:t xml:space="preserve">, embroiled in the ongoing controversy surrounding former state vendor, Swadley’s BBQ, and </w:t>
      </w:r>
      <w:r w:rsidRPr="00427C1E">
        <w:rPr>
          <w:b/>
          <w:bCs/>
        </w:rPr>
        <w:t>Tulsa Public Schools</w:t>
      </w:r>
      <w:r w:rsidRPr="00427C1E">
        <w:t xml:space="preserve">, wracked by an embezzlement scandal during the tenure of former superintendent, Deborah Gist. Keep an eye out for these </w:t>
      </w:r>
      <w:r>
        <w:t xml:space="preserve">and other </w:t>
      </w:r>
      <w:r w:rsidRPr="00427C1E">
        <w:t xml:space="preserve">upcoming audits, </w:t>
      </w:r>
      <w:r>
        <w:t>including:</w:t>
      </w:r>
    </w:p>
    <w:p w14:paraId="32D6DA7B" w14:textId="77777777" w:rsidR="009E67DC" w:rsidRDefault="009E67DC" w:rsidP="009E67DC">
      <w:pPr>
        <w:pStyle w:val="ListParagraph"/>
        <w:numPr>
          <w:ilvl w:val="0"/>
          <w:numId w:val="4"/>
        </w:numPr>
        <w:spacing w:line="259" w:lineRule="auto"/>
        <w:ind w:left="1642" w:right="821"/>
        <w:jc w:val="both"/>
      </w:pPr>
      <w:r>
        <w:t>Oklahoma Turnpike Authority</w:t>
      </w:r>
    </w:p>
    <w:p w14:paraId="77886743" w14:textId="77777777" w:rsidR="009E67DC" w:rsidRDefault="009E67DC" w:rsidP="009E67DC">
      <w:pPr>
        <w:pStyle w:val="ListParagraph"/>
        <w:numPr>
          <w:ilvl w:val="0"/>
          <w:numId w:val="4"/>
        </w:numPr>
        <w:spacing w:line="259" w:lineRule="auto"/>
        <w:ind w:left="1642" w:right="821"/>
        <w:jc w:val="both"/>
      </w:pPr>
      <w:r>
        <w:t>Office of Management and Enterprise Services</w:t>
      </w:r>
    </w:p>
    <w:p w14:paraId="46EE7997" w14:textId="77777777" w:rsidR="009E67DC" w:rsidRDefault="009E67DC" w:rsidP="009E67DC">
      <w:pPr>
        <w:spacing w:before="179" w:line="259" w:lineRule="auto"/>
        <w:ind w:left="922" w:right="806"/>
        <w:jc w:val="both"/>
      </w:pPr>
      <w:r w:rsidRPr="00427C1E">
        <w:t xml:space="preserve">As inflation continues to impact Oklahomans, our dedicated team </w:t>
      </w:r>
      <w:r>
        <w:t>will</w:t>
      </w:r>
      <w:r w:rsidRPr="00427C1E">
        <w:t xml:space="preserve"> demand transparency and accountability</w:t>
      </w:r>
      <w:r>
        <w:t xml:space="preserve"> from government.</w:t>
      </w:r>
      <w:r w:rsidRPr="00427C1E">
        <w:t xml:space="preserve"> We</w:t>
      </w:r>
      <w:r>
        <w:t xml:space="preserve"> </w:t>
      </w:r>
      <w:r w:rsidRPr="00427C1E">
        <w:t xml:space="preserve">remain </w:t>
      </w:r>
      <w:r>
        <w:t xml:space="preserve">vigilant as the </w:t>
      </w:r>
      <w:r w:rsidRPr="00427C1E">
        <w:t xml:space="preserve">watchdog of </w:t>
      </w:r>
      <w:r>
        <w:t>taxpayer funds.</w:t>
      </w:r>
    </w:p>
    <w:p w14:paraId="45BB6042" w14:textId="592484C4" w:rsidR="009E67DC" w:rsidRDefault="009E67DC" w:rsidP="009E67DC">
      <w:pPr>
        <w:spacing w:before="154"/>
        <w:ind w:left="920"/>
        <w:rPr>
          <w:spacing w:val="-2"/>
          <w:sz w:val="21"/>
        </w:rPr>
      </w:pPr>
      <w:r>
        <w:rPr>
          <w:spacing w:val="-2"/>
          <w:sz w:val="21"/>
        </w:rPr>
        <w:t>Sincerely,</w:t>
      </w:r>
    </w:p>
    <w:p w14:paraId="4068ABFA" w14:textId="6906331C" w:rsidR="009E67DC" w:rsidRDefault="009C600B" w:rsidP="009E67DC">
      <w:pPr>
        <w:spacing w:before="154"/>
        <w:rPr>
          <w:sz w:val="21"/>
        </w:rPr>
      </w:pPr>
      <w:r>
        <w:rPr>
          <w:noProof/>
        </w:rPr>
        <w:drawing>
          <wp:anchor distT="0" distB="0" distL="0" distR="0" simplePos="0" relativeHeight="487594496" behindDoc="0" locked="0" layoutInCell="1" allowOverlap="1" wp14:anchorId="221DCF02" wp14:editId="5611D967">
            <wp:simplePos x="0" y="0"/>
            <wp:positionH relativeFrom="page">
              <wp:posOffset>5791200</wp:posOffset>
            </wp:positionH>
            <wp:positionV relativeFrom="paragraph">
              <wp:posOffset>43726</wp:posOffset>
            </wp:positionV>
            <wp:extent cx="1066165" cy="1057910"/>
            <wp:effectExtent l="0" t="0" r="0" b="0"/>
            <wp:wrapNone/>
            <wp:docPr id="190993889" name="Image 3"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  Description automatically generated"/>
                    <pic:cNvPicPr/>
                  </pic:nvPicPr>
                  <pic:blipFill>
                    <a:blip r:embed="rId12" cstate="print"/>
                    <a:stretch>
                      <a:fillRect/>
                    </a:stretch>
                  </pic:blipFill>
                  <pic:spPr>
                    <a:xfrm>
                      <a:off x="0" y="0"/>
                      <a:ext cx="1066165" cy="1057910"/>
                    </a:xfrm>
                    <a:prstGeom prst="rect">
                      <a:avLst/>
                    </a:prstGeom>
                  </pic:spPr>
                </pic:pic>
              </a:graphicData>
            </a:graphic>
          </wp:anchor>
        </w:drawing>
      </w:r>
    </w:p>
    <w:p w14:paraId="0A9A7429" w14:textId="77777777" w:rsidR="009E67DC" w:rsidRDefault="009E67DC" w:rsidP="009E67DC">
      <w:pPr>
        <w:pStyle w:val="BodyText"/>
        <w:spacing w:before="4"/>
        <w:rPr>
          <w:sz w:val="5"/>
        </w:rPr>
      </w:pPr>
      <w:r>
        <w:rPr>
          <w:noProof/>
        </w:rPr>
        <w:drawing>
          <wp:anchor distT="0" distB="0" distL="0" distR="0" simplePos="0" relativeHeight="487595520" behindDoc="1" locked="0" layoutInCell="1" allowOverlap="1" wp14:anchorId="1AA8F0D0" wp14:editId="5E2B1EEC">
            <wp:simplePos x="0" y="0"/>
            <wp:positionH relativeFrom="page">
              <wp:posOffset>978643</wp:posOffset>
            </wp:positionH>
            <wp:positionV relativeFrom="paragraph">
              <wp:posOffset>56366</wp:posOffset>
            </wp:positionV>
            <wp:extent cx="1529364" cy="461009"/>
            <wp:effectExtent l="0" t="0" r="0" b="0"/>
            <wp:wrapTopAndBottom/>
            <wp:docPr id="1067127453" name="Image 4"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con  Description automatically generated"/>
                    <pic:cNvPicPr/>
                  </pic:nvPicPr>
                  <pic:blipFill>
                    <a:blip r:embed="rId13" cstate="print"/>
                    <a:stretch>
                      <a:fillRect/>
                    </a:stretch>
                  </pic:blipFill>
                  <pic:spPr>
                    <a:xfrm>
                      <a:off x="0" y="0"/>
                      <a:ext cx="1529364" cy="461009"/>
                    </a:xfrm>
                    <a:prstGeom prst="rect">
                      <a:avLst/>
                    </a:prstGeom>
                  </pic:spPr>
                </pic:pic>
              </a:graphicData>
            </a:graphic>
          </wp:anchor>
        </w:drawing>
      </w:r>
    </w:p>
    <w:p w14:paraId="0AE73F93" w14:textId="77777777" w:rsidR="009E67DC" w:rsidRDefault="009E67DC" w:rsidP="009E67DC">
      <w:pPr>
        <w:spacing w:before="148"/>
        <w:ind w:left="920"/>
        <w:jc w:val="both"/>
        <w:rPr>
          <w:spacing w:val="-5"/>
          <w:sz w:val="21"/>
        </w:rPr>
      </w:pPr>
      <w:r>
        <w:rPr>
          <w:sz w:val="21"/>
        </w:rPr>
        <w:t>Cindy</w:t>
      </w:r>
      <w:r>
        <w:rPr>
          <w:spacing w:val="-4"/>
          <w:sz w:val="21"/>
        </w:rPr>
        <w:t xml:space="preserve"> </w:t>
      </w:r>
      <w:r>
        <w:rPr>
          <w:sz w:val="21"/>
        </w:rPr>
        <w:t>Byrd,</w:t>
      </w:r>
      <w:r>
        <w:rPr>
          <w:spacing w:val="-3"/>
          <w:sz w:val="21"/>
        </w:rPr>
        <w:t xml:space="preserve"> </w:t>
      </w:r>
      <w:r>
        <w:rPr>
          <w:spacing w:val="-5"/>
          <w:sz w:val="21"/>
        </w:rPr>
        <w:t>CPA</w:t>
      </w:r>
    </w:p>
    <w:p w14:paraId="323EB4E3" w14:textId="3EDF2AE3" w:rsidR="00FD23F7" w:rsidRDefault="00FD23F7">
      <w:pPr>
        <w:pStyle w:val="BodyText"/>
        <w:spacing w:before="4"/>
        <w:rPr>
          <w:sz w:val="5"/>
        </w:rPr>
      </w:pPr>
    </w:p>
    <w:p w14:paraId="2AAE290E" w14:textId="4A3437DA" w:rsidR="00FD23F7" w:rsidRDefault="00FD23F7">
      <w:pPr>
        <w:ind w:left="920"/>
        <w:rPr>
          <w:sz w:val="21"/>
        </w:rPr>
      </w:pPr>
    </w:p>
    <w:p w14:paraId="7669C796" w14:textId="77777777" w:rsidR="00FD23F7" w:rsidRDefault="00FD23F7">
      <w:pPr>
        <w:rPr>
          <w:sz w:val="21"/>
        </w:rPr>
        <w:sectPr w:rsidR="00FD23F7">
          <w:pgSz w:w="12240" w:h="15840"/>
          <w:pgMar w:top="960" w:right="620" w:bottom="0" w:left="520" w:header="720" w:footer="720" w:gutter="0"/>
          <w:cols w:space="720"/>
        </w:sectPr>
      </w:pPr>
    </w:p>
    <w:p w14:paraId="531ACCF6" w14:textId="77777777" w:rsidR="00FD23F7" w:rsidRDefault="00012BE6">
      <w:pPr>
        <w:pStyle w:val="BodyText"/>
        <w:rPr>
          <w:sz w:val="20"/>
        </w:rPr>
      </w:pPr>
      <w:r>
        <w:rPr>
          <w:noProof/>
        </w:rPr>
        <w:lastRenderedPageBreak/>
        <w:drawing>
          <wp:anchor distT="0" distB="0" distL="0" distR="0" simplePos="0" relativeHeight="487220224" behindDoc="1" locked="0" layoutInCell="1" allowOverlap="1" wp14:anchorId="26E5FEBE" wp14:editId="325DAADB">
            <wp:simplePos x="0" y="0"/>
            <wp:positionH relativeFrom="page">
              <wp:posOffset>0</wp:posOffset>
            </wp:positionH>
            <wp:positionV relativeFrom="page">
              <wp:posOffset>29839</wp:posOffset>
            </wp:positionV>
            <wp:extent cx="7772400" cy="10028555"/>
            <wp:effectExtent l="0" t="0" r="0" b="0"/>
            <wp:wrapNone/>
            <wp:docPr id="5" name="Image 5" descr="Circ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ircle  Description automatically generated with medium confidence"/>
                    <pic:cNvPicPr/>
                  </pic:nvPicPr>
                  <pic:blipFill>
                    <a:blip r:embed="rId14" cstate="print"/>
                    <a:stretch>
                      <a:fillRect/>
                    </a:stretch>
                  </pic:blipFill>
                  <pic:spPr>
                    <a:xfrm>
                      <a:off x="0" y="0"/>
                      <a:ext cx="7772400" cy="10028555"/>
                    </a:xfrm>
                    <a:prstGeom prst="rect">
                      <a:avLst/>
                    </a:prstGeom>
                  </pic:spPr>
                </pic:pic>
              </a:graphicData>
            </a:graphic>
          </wp:anchor>
        </w:drawing>
      </w:r>
    </w:p>
    <w:p w14:paraId="4635E2CB" w14:textId="77777777" w:rsidR="00FD23F7" w:rsidRDefault="00FD23F7">
      <w:pPr>
        <w:pStyle w:val="BodyText"/>
        <w:spacing w:before="198"/>
        <w:rPr>
          <w:sz w:val="20"/>
        </w:rPr>
      </w:pPr>
    </w:p>
    <w:tbl>
      <w:tblPr>
        <w:tblW w:w="0" w:type="auto"/>
        <w:tblInd w:w="222" w:type="dxa"/>
        <w:tblLayout w:type="fixed"/>
        <w:tblCellMar>
          <w:left w:w="0" w:type="dxa"/>
          <w:right w:w="0" w:type="dxa"/>
        </w:tblCellMar>
        <w:tblLook w:val="01E0" w:firstRow="1" w:lastRow="1" w:firstColumn="1" w:lastColumn="1" w:noHBand="0" w:noVBand="0"/>
      </w:tblPr>
      <w:tblGrid>
        <w:gridCol w:w="2741"/>
        <w:gridCol w:w="6937"/>
      </w:tblGrid>
      <w:tr w:rsidR="00FD23F7" w14:paraId="779BB6FB" w14:textId="77777777" w:rsidTr="00E63C3C">
        <w:trPr>
          <w:trHeight w:val="10285"/>
        </w:trPr>
        <w:tc>
          <w:tcPr>
            <w:tcW w:w="2741" w:type="dxa"/>
          </w:tcPr>
          <w:p w14:paraId="1C4A4F07" w14:textId="77777777" w:rsidR="00FD23F7" w:rsidRDefault="00FD23F7">
            <w:pPr>
              <w:pStyle w:val="TableParagraph"/>
              <w:spacing w:before="9"/>
              <w:rPr>
                <w:sz w:val="3"/>
              </w:rPr>
            </w:pPr>
          </w:p>
          <w:p w14:paraId="69C68BBE" w14:textId="77777777" w:rsidR="00FD23F7" w:rsidRDefault="00012BE6">
            <w:pPr>
              <w:pStyle w:val="TableParagraph"/>
              <w:ind w:left="50"/>
              <w:rPr>
                <w:sz w:val="20"/>
              </w:rPr>
            </w:pPr>
            <w:r>
              <w:rPr>
                <w:noProof/>
                <w:sz w:val="20"/>
              </w:rPr>
              <w:drawing>
                <wp:inline distT="0" distB="0" distL="0" distR="0" wp14:anchorId="718BC994" wp14:editId="1AC12FD3">
                  <wp:extent cx="1486039" cy="200710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1486039" cy="2007107"/>
                          </a:xfrm>
                          <a:prstGeom prst="rect">
                            <a:avLst/>
                          </a:prstGeom>
                        </pic:spPr>
                      </pic:pic>
                    </a:graphicData>
                  </a:graphic>
                </wp:inline>
              </w:drawing>
            </w:r>
          </w:p>
          <w:p w14:paraId="00EBEDD1" w14:textId="77777777" w:rsidR="00FD23F7" w:rsidRDefault="00FD23F7">
            <w:pPr>
              <w:pStyle w:val="TableParagraph"/>
              <w:rPr>
                <w:sz w:val="20"/>
              </w:rPr>
            </w:pPr>
          </w:p>
          <w:p w14:paraId="760F0CB7" w14:textId="77777777" w:rsidR="00FD23F7" w:rsidRDefault="00FD23F7">
            <w:pPr>
              <w:pStyle w:val="TableParagraph"/>
              <w:rPr>
                <w:sz w:val="20"/>
              </w:rPr>
            </w:pPr>
          </w:p>
          <w:p w14:paraId="3A67C59D" w14:textId="77777777" w:rsidR="00FD23F7" w:rsidRDefault="00FD23F7">
            <w:pPr>
              <w:pStyle w:val="TableParagraph"/>
              <w:rPr>
                <w:sz w:val="20"/>
              </w:rPr>
            </w:pPr>
          </w:p>
          <w:p w14:paraId="3A14E417" w14:textId="77777777" w:rsidR="00FD23F7" w:rsidRDefault="00FD23F7">
            <w:pPr>
              <w:pStyle w:val="TableParagraph"/>
              <w:rPr>
                <w:sz w:val="20"/>
              </w:rPr>
            </w:pPr>
          </w:p>
          <w:p w14:paraId="4E7F07D8" w14:textId="77777777" w:rsidR="00FD23F7" w:rsidRDefault="00FD23F7">
            <w:pPr>
              <w:pStyle w:val="TableParagraph"/>
              <w:rPr>
                <w:sz w:val="20"/>
              </w:rPr>
            </w:pPr>
          </w:p>
          <w:p w14:paraId="7A5CB9DD" w14:textId="77777777" w:rsidR="00FD23F7" w:rsidRDefault="00FD23F7">
            <w:pPr>
              <w:pStyle w:val="TableParagraph"/>
              <w:rPr>
                <w:sz w:val="20"/>
              </w:rPr>
            </w:pPr>
          </w:p>
          <w:p w14:paraId="52534FAA" w14:textId="77777777" w:rsidR="00FD23F7" w:rsidRDefault="00FD23F7">
            <w:pPr>
              <w:pStyle w:val="TableParagraph"/>
              <w:rPr>
                <w:sz w:val="20"/>
              </w:rPr>
            </w:pPr>
          </w:p>
          <w:p w14:paraId="61241AAD" w14:textId="77777777" w:rsidR="00FD23F7" w:rsidRDefault="00FD23F7">
            <w:pPr>
              <w:pStyle w:val="TableParagraph"/>
              <w:rPr>
                <w:sz w:val="20"/>
              </w:rPr>
            </w:pPr>
          </w:p>
          <w:p w14:paraId="41204A98" w14:textId="77777777" w:rsidR="00FD23F7" w:rsidRDefault="00FD23F7">
            <w:pPr>
              <w:pStyle w:val="TableParagraph"/>
              <w:rPr>
                <w:sz w:val="20"/>
              </w:rPr>
            </w:pPr>
          </w:p>
          <w:p w14:paraId="0EDA8AB4" w14:textId="77777777" w:rsidR="00FD23F7" w:rsidRDefault="00FD23F7">
            <w:pPr>
              <w:pStyle w:val="TableParagraph"/>
              <w:rPr>
                <w:sz w:val="20"/>
              </w:rPr>
            </w:pPr>
          </w:p>
          <w:p w14:paraId="7107DAED" w14:textId="77777777" w:rsidR="00FD23F7" w:rsidRDefault="00FD23F7">
            <w:pPr>
              <w:pStyle w:val="TableParagraph"/>
              <w:rPr>
                <w:sz w:val="20"/>
              </w:rPr>
            </w:pPr>
          </w:p>
          <w:p w14:paraId="5566B77F" w14:textId="77777777" w:rsidR="00FD23F7" w:rsidRDefault="00FD23F7">
            <w:pPr>
              <w:pStyle w:val="TableParagraph"/>
              <w:rPr>
                <w:sz w:val="20"/>
              </w:rPr>
            </w:pPr>
          </w:p>
          <w:p w14:paraId="609A77A6" w14:textId="77777777" w:rsidR="00FD23F7" w:rsidRDefault="00FD23F7">
            <w:pPr>
              <w:pStyle w:val="TableParagraph"/>
              <w:rPr>
                <w:sz w:val="20"/>
              </w:rPr>
            </w:pPr>
          </w:p>
          <w:p w14:paraId="20ED0674" w14:textId="77777777" w:rsidR="00FD23F7" w:rsidRDefault="00FD23F7">
            <w:pPr>
              <w:pStyle w:val="TableParagraph"/>
              <w:rPr>
                <w:sz w:val="20"/>
              </w:rPr>
            </w:pPr>
          </w:p>
          <w:p w14:paraId="401D603D" w14:textId="77777777" w:rsidR="00FD23F7" w:rsidRDefault="00FD23F7">
            <w:pPr>
              <w:pStyle w:val="TableParagraph"/>
              <w:rPr>
                <w:sz w:val="20"/>
              </w:rPr>
            </w:pPr>
          </w:p>
          <w:p w14:paraId="64EEE31F" w14:textId="77777777" w:rsidR="0097065B" w:rsidRPr="0097065B" w:rsidRDefault="0097065B">
            <w:pPr>
              <w:pStyle w:val="TableParagraph"/>
              <w:rPr>
                <w:sz w:val="14"/>
                <w:szCs w:val="16"/>
              </w:rPr>
            </w:pPr>
          </w:p>
          <w:p w14:paraId="5DAE4C29" w14:textId="77777777" w:rsidR="00FD23F7" w:rsidRDefault="00012BE6">
            <w:pPr>
              <w:pStyle w:val="TableParagraph"/>
              <w:ind w:left="50"/>
              <w:rPr>
                <w:sz w:val="20"/>
              </w:rPr>
            </w:pPr>
            <w:r>
              <w:rPr>
                <w:noProof/>
                <w:sz w:val="20"/>
              </w:rPr>
              <w:drawing>
                <wp:inline distT="0" distB="0" distL="0" distR="0" wp14:anchorId="00546B47" wp14:editId="41A42A0E">
                  <wp:extent cx="1449640" cy="186232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1449640" cy="1862327"/>
                          </a:xfrm>
                          <a:prstGeom prst="rect">
                            <a:avLst/>
                          </a:prstGeom>
                        </pic:spPr>
                      </pic:pic>
                    </a:graphicData>
                  </a:graphic>
                </wp:inline>
              </w:drawing>
            </w:r>
          </w:p>
        </w:tc>
        <w:tc>
          <w:tcPr>
            <w:tcW w:w="6937" w:type="dxa"/>
          </w:tcPr>
          <w:p w14:paraId="02ACAB26" w14:textId="15E12015" w:rsidR="00FD23F7" w:rsidRDefault="00012BE6" w:rsidP="00E63C3C">
            <w:pPr>
              <w:pStyle w:val="TableParagraph"/>
              <w:spacing w:before="1"/>
              <w:ind w:left="357" w:right="47"/>
              <w:jc w:val="both"/>
            </w:pPr>
            <w:r>
              <w:rPr>
                <w:b/>
              </w:rPr>
              <w:t>CINDY BYRD, CPA</w:t>
            </w:r>
            <w:r>
              <w:t>, is from Coalgate, Oklahoma.</w:t>
            </w:r>
            <w:r>
              <w:rPr>
                <w:spacing w:val="40"/>
              </w:rPr>
              <w:t xml:space="preserve"> </w:t>
            </w:r>
            <w:r>
              <w:t xml:space="preserve">Cindy </w:t>
            </w:r>
            <w:r w:rsidRPr="00D74DC2">
              <w:t>has</w:t>
            </w:r>
            <w:r w:rsidRPr="00D74DC2">
              <w:rPr>
                <w:spacing w:val="-20"/>
              </w:rPr>
              <w:t xml:space="preserve"> </w:t>
            </w:r>
            <w:r w:rsidR="006262B3" w:rsidRPr="00D74DC2">
              <w:t>27</w:t>
            </w:r>
            <w:r w:rsidR="006262B3">
              <w:rPr>
                <w:spacing w:val="-19"/>
              </w:rPr>
              <w:t xml:space="preserve"> </w:t>
            </w:r>
            <w:r>
              <w:t>years</w:t>
            </w:r>
            <w:r>
              <w:rPr>
                <w:spacing w:val="-19"/>
              </w:rPr>
              <w:t xml:space="preserve"> </w:t>
            </w:r>
            <w:r>
              <w:t>of</w:t>
            </w:r>
            <w:r>
              <w:rPr>
                <w:spacing w:val="-20"/>
              </w:rPr>
              <w:t xml:space="preserve"> </w:t>
            </w:r>
            <w:r>
              <w:t>government</w:t>
            </w:r>
            <w:r>
              <w:rPr>
                <w:spacing w:val="-19"/>
              </w:rPr>
              <w:t xml:space="preserve"> </w:t>
            </w:r>
            <w:r>
              <w:t>auditing</w:t>
            </w:r>
            <w:r>
              <w:rPr>
                <w:spacing w:val="-20"/>
              </w:rPr>
              <w:t xml:space="preserve"> </w:t>
            </w:r>
            <w:r>
              <w:t>experience.</w:t>
            </w:r>
            <w:r>
              <w:rPr>
                <w:spacing w:val="-19"/>
              </w:rPr>
              <w:t xml:space="preserve"> </w:t>
            </w:r>
            <w:r>
              <w:t>Byrd</w:t>
            </w:r>
            <w:r>
              <w:rPr>
                <w:spacing w:val="-19"/>
              </w:rPr>
              <w:t xml:space="preserve"> </w:t>
            </w:r>
            <w:r>
              <w:t>was appointed the Director of County Audit Division in 2011 and eliminated a five-year backlog of county audits. In 2013, Cindy was appointed Deputy State Auditor and served in that capacity until 2019 when she was elected as Oklahoma’s 13th State Auditor and the first woman to hold the office.</w:t>
            </w:r>
            <w:r>
              <w:rPr>
                <w:spacing w:val="40"/>
              </w:rPr>
              <w:t xml:space="preserve"> </w:t>
            </w:r>
            <w:r>
              <w:t>By the end of her first term, Cindy published</w:t>
            </w:r>
            <w:r>
              <w:rPr>
                <w:spacing w:val="-5"/>
              </w:rPr>
              <w:t xml:space="preserve"> </w:t>
            </w:r>
            <w:r>
              <w:t>more</w:t>
            </w:r>
            <w:r>
              <w:rPr>
                <w:spacing w:val="-4"/>
              </w:rPr>
              <w:t xml:space="preserve"> </w:t>
            </w:r>
            <w:r>
              <w:t>than</w:t>
            </w:r>
            <w:r>
              <w:rPr>
                <w:spacing w:val="-5"/>
              </w:rPr>
              <w:t xml:space="preserve"> </w:t>
            </w:r>
            <w:r>
              <w:t>1400</w:t>
            </w:r>
            <w:r>
              <w:rPr>
                <w:spacing w:val="-3"/>
              </w:rPr>
              <w:t xml:space="preserve"> </w:t>
            </w:r>
            <w:r>
              <w:t>audits</w:t>
            </w:r>
            <w:r>
              <w:rPr>
                <w:spacing w:val="-4"/>
              </w:rPr>
              <w:t xml:space="preserve"> </w:t>
            </w:r>
            <w:r>
              <w:t>some</w:t>
            </w:r>
            <w:r>
              <w:rPr>
                <w:spacing w:val="-3"/>
              </w:rPr>
              <w:t xml:space="preserve"> </w:t>
            </w:r>
            <w:r>
              <w:t>of</w:t>
            </w:r>
            <w:r>
              <w:rPr>
                <w:spacing w:val="-5"/>
              </w:rPr>
              <w:t xml:space="preserve"> </w:t>
            </w:r>
            <w:r>
              <w:t>which</w:t>
            </w:r>
            <w:r>
              <w:rPr>
                <w:spacing w:val="-4"/>
              </w:rPr>
              <w:t xml:space="preserve"> </w:t>
            </w:r>
            <w:r>
              <w:t>garnered statewide and national attention.</w:t>
            </w:r>
            <w:r>
              <w:rPr>
                <w:spacing w:val="40"/>
              </w:rPr>
              <w:t xml:space="preserve"> </w:t>
            </w:r>
            <w:r>
              <w:t>Byrd was re-elected in 2022 and continues to advocate for responsible government. Cindy received the Dr. Tom Coburn Transparency in Government Award for mirroring his enduring legacy of championing government accountability and transparency.</w:t>
            </w:r>
          </w:p>
          <w:p w14:paraId="352E73A6" w14:textId="77777777" w:rsidR="00FD23F7" w:rsidRDefault="00FD23F7" w:rsidP="00E63C3C">
            <w:pPr>
              <w:pStyle w:val="TableParagraph"/>
              <w:spacing w:before="37"/>
              <w:jc w:val="both"/>
            </w:pPr>
          </w:p>
          <w:p w14:paraId="52176C8A" w14:textId="77777777" w:rsidR="00FD23F7" w:rsidRDefault="00012BE6" w:rsidP="00E63C3C">
            <w:pPr>
              <w:pStyle w:val="TableParagraph"/>
              <w:ind w:left="357"/>
              <w:jc w:val="both"/>
            </w:pPr>
            <w:r>
              <w:t>State</w:t>
            </w:r>
            <w:r>
              <w:rPr>
                <w:spacing w:val="-4"/>
              </w:rPr>
              <w:t xml:space="preserve"> </w:t>
            </w:r>
            <w:r>
              <w:t>Auditor</w:t>
            </w:r>
            <w:r>
              <w:rPr>
                <w:spacing w:val="-5"/>
              </w:rPr>
              <w:t xml:space="preserve"> </w:t>
            </w:r>
            <w:r>
              <w:t>Byrd</w:t>
            </w:r>
            <w:r>
              <w:rPr>
                <w:spacing w:val="-5"/>
              </w:rPr>
              <w:t xml:space="preserve"> </w:t>
            </w:r>
            <w:r>
              <w:t>serves</w:t>
            </w:r>
            <w:r>
              <w:rPr>
                <w:spacing w:val="-2"/>
              </w:rPr>
              <w:t xml:space="preserve"> </w:t>
            </w:r>
            <w:r>
              <w:rPr>
                <w:spacing w:val="-5"/>
              </w:rPr>
              <w:t>as:</w:t>
            </w:r>
          </w:p>
          <w:p w14:paraId="67ABD4AE" w14:textId="77777777" w:rsidR="00FD23F7" w:rsidRDefault="00012BE6" w:rsidP="00E63C3C">
            <w:pPr>
              <w:pStyle w:val="TableParagraph"/>
              <w:numPr>
                <w:ilvl w:val="0"/>
                <w:numId w:val="3"/>
              </w:numPr>
              <w:tabs>
                <w:tab w:val="left" w:pos="1077"/>
              </w:tabs>
              <w:spacing w:before="2" w:line="268" w:lineRule="exact"/>
              <w:ind w:left="1077"/>
              <w:jc w:val="both"/>
            </w:pPr>
            <w:r>
              <w:t>Vice-Chair,</w:t>
            </w:r>
            <w:r>
              <w:rPr>
                <w:spacing w:val="-4"/>
              </w:rPr>
              <w:t xml:space="preserve"> </w:t>
            </w:r>
            <w:r>
              <w:t>Oklahoma</w:t>
            </w:r>
            <w:r>
              <w:rPr>
                <w:spacing w:val="-6"/>
              </w:rPr>
              <w:t xml:space="preserve"> </w:t>
            </w:r>
            <w:r>
              <w:t>State</w:t>
            </w:r>
            <w:r>
              <w:rPr>
                <w:spacing w:val="-4"/>
              </w:rPr>
              <w:t xml:space="preserve"> </w:t>
            </w:r>
            <w:r>
              <w:t>Pension</w:t>
            </w:r>
            <w:r>
              <w:rPr>
                <w:spacing w:val="-4"/>
              </w:rPr>
              <w:t xml:space="preserve"> </w:t>
            </w:r>
            <w:r>
              <w:rPr>
                <w:spacing w:val="-2"/>
              </w:rPr>
              <w:t>Commission</w:t>
            </w:r>
          </w:p>
          <w:p w14:paraId="460AFC4A" w14:textId="77777777" w:rsidR="00FD23F7" w:rsidRDefault="00012BE6" w:rsidP="00E63C3C">
            <w:pPr>
              <w:pStyle w:val="TableParagraph"/>
              <w:numPr>
                <w:ilvl w:val="0"/>
                <w:numId w:val="3"/>
              </w:numPr>
              <w:tabs>
                <w:tab w:val="left" w:pos="1077"/>
              </w:tabs>
              <w:spacing w:line="268" w:lineRule="exact"/>
              <w:ind w:left="1077"/>
              <w:jc w:val="both"/>
            </w:pPr>
            <w:r>
              <w:t>Member,</w:t>
            </w:r>
            <w:r>
              <w:rPr>
                <w:spacing w:val="-3"/>
              </w:rPr>
              <w:t xml:space="preserve"> </w:t>
            </w:r>
            <w:r>
              <w:t>State</w:t>
            </w:r>
            <w:r>
              <w:rPr>
                <w:spacing w:val="-4"/>
              </w:rPr>
              <w:t xml:space="preserve"> </w:t>
            </w:r>
            <w:r>
              <w:t>Board</w:t>
            </w:r>
            <w:r>
              <w:rPr>
                <w:spacing w:val="-6"/>
              </w:rPr>
              <w:t xml:space="preserve"> </w:t>
            </w:r>
            <w:r>
              <w:t>of</w:t>
            </w:r>
            <w:r>
              <w:rPr>
                <w:spacing w:val="-4"/>
              </w:rPr>
              <w:t xml:space="preserve"> </w:t>
            </w:r>
            <w:r>
              <w:rPr>
                <w:spacing w:val="-2"/>
              </w:rPr>
              <w:t>Equalization</w:t>
            </w:r>
          </w:p>
          <w:p w14:paraId="2E7D7DFF" w14:textId="77777777" w:rsidR="00FD23F7" w:rsidRDefault="00012BE6" w:rsidP="00E63C3C">
            <w:pPr>
              <w:pStyle w:val="TableParagraph"/>
              <w:numPr>
                <w:ilvl w:val="0"/>
                <w:numId w:val="3"/>
              </w:numPr>
              <w:tabs>
                <w:tab w:val="left" w:pos="1077"/>
              </w:tabs>
              <w:spacing w:line="268" w:lineRule="exact"/>
              <w:ind w:left="1077"/>
              <w:jc w:val="both"/>
            </w:pPr>
            <w:r>
              <w:t>Chair,</w:t>
            </w:r>
            <w:r>
              <w:rPr>
                <w:spacing w:val="-5"/>
              </w:rPr>
              <w:t xml:space="preserve"> </w:t>
            </w:r>
            <w:r>
              <w:t>State</w:t>
            </w:r>
            <w:r>
              <w:rPr>
                <w:spacing w:val="-6"/>
              </w:rPr>
              <w:t xml:space="preserve"> </w:t>
            </w:r>
            <w:r>
              <w:t>Board</w:t>
            </w:r>
            <w:r>
              <w:rPr>
                <w:spacing w:val="-6"/>
              </w:rPr>
              <w:t xml:space="preserve"> </w:t>
            </w:r>
            <w:r>
              <w:t>of</w:t>
            </w:r>
            <w:r>
              <w:rPr>
                <w:spacing w:val="-7"/>
              </w:rPr>
              <w:t xml:space="preserve"> </w:t>
            </w:r>
            <w:r>
              <w:t>Equalization</w:t>
            </w:r>
            <w:r>
              <w:rPr>
                <w:spacing w:val="-6"/>
              </w:rPr>
              <w:t xml:space="preserve"> </w:t>
            </w:r>
            <w:r>
              <w:t>Sub-</w:t>
            </w:r>
            <w:r>
              <w:rPr>
                <w:spacing w:val="-2"/>
              </w:rPr>
              <w:t>Committee</w:t>
            </w:r>
          </w:p>
          <w:p w14:paraId="1F5774AF" w14:textId="77777777" w:rsidR="00FD23F7" w:rsidRDefault="00012BE6" w:rsidP="00E63C3C">
            <w:pPr>
              <w:pStyle w:val="TableParagraph"/>
              <w:numPr>
                <w:ilvl w:val="0"/>
                <w:numId w:val="3"/>
              </w:numPr>
              <w:tabs>
                <w:tab w:val="left" w:pos="1077"/>
              </w:tabs>
              <w:spacing w:line="266" w:lineRule="exact"/>
              <w:ind w:left="1077"/>
              <w:jc w:val="both"/>
            </w:pPr>
            <w:r>
              <w:t>Commissioner,</w:t>
            </w:r>
            <w:r>
              <w:rPr>
                <w:spacing w:val="-8"/>
              </w:rPr>
              <w:t xml:space="preserve"> </w:t>
            </w:r>
            <w:r>
              <w:t>State</w:t>
            </w:r>
            <w:r>
              <w:rPr>
                <w:spacing w:val="-6"/>
              </w:rPr>
              <w:t xml:space="preserve"> </w:t>
            </w:r>
            <w:r>
              <w:t>School</w:t>
            </w:r>
            <w:r>
              <w:rPr>
                <w:spacing w:val="-6"/>
              </w:rPr>
              <w:t xml:space="preserve"> </w:t>
            </w:r>
            <w:r>
              <w:t>Land</w:t>
            </w:r>
            <w:r>
              <w:rPr>
                <w:spacing w:val="-6"/>
              </w:rPr>
              <w:t xml:space="preserve"> </w:t>
            </w:r>
            <w:r>
              <w:rPr>
                <w:spacing w:val="-2"/>
              </w:rPr>
              <w:t>Commission</w:t>
            </w:r>
          </w:p>
          <w:p w14:paraId="79241744" w14:textId="77777777" w:rsidR="00FD23F7" w:rsidRDefault="00012BE6" w:rsidP="00E63C3C">
            <w:pPr>
              <w:pStyle w:val="TableParagraph"/>
              <w:numPr>
                <w:ilvl w:val="0"/>
                <w:numId w:val="3"/>
              </w:numPr>
              <w:tabs>
                <w:tab w:val="left" w:pos="1077"/>
              </w:tabs>
              <w:spacing w:line="268" w:lineRule="exact"/>
              <w:ind w:left="1077"/>
              <w:jc w:val="both"/>
            </w:pPr>
            <w:r>
              <w:t>Auditor</w:t>
            </w:r>
            <w:r>
              <w:rPr>
                <w:spacing w:val="-6"/>
              </w:rPr>
              <w:t xml:space="preserve"> </w:t>
            </w:r>
            <w:r>
              <w:t>At-Large</w:t>
            </w:r>
            <w:r>
              <w:rPr>
                <w:spacing w:val="-3"/>
              </w:rPr>
              <w:t xml:space="preserve"> </w:t>
            </w:r>
            <w:r>
              <w:t>for</w:t>
            </w:r>
            <w:r>
              <w:rPr>
                <w:spacing w:val="-4"/>
              </w:rPr>
              <w:t xml:space="preserve"> </w:t>
            </w:r>
            <w:r>
              <w:t>the</w:t>
            </w:r>
            <w:r>
              <w:rPr>
                <w:spacing w:val="-4"/>
              </w:rPr>
              <w:t xml:space="preserve"> </w:t>
            </w:r>
            <w:r>
              <w:t>State</w:t>
            </w:r>
            <w:r>
              <w:rPr>
                <w:spacing w:val="-4"/>
              </w:rPr>
              <w:t xml:space="preserve"> </w:t>
            </w:r>
            <w:r>
              <w:t>Financial</w:t>
            </w:r>
            <w:r>
              <w:rPr>
                <w:spacing w:val="-5"/>
              </w:rPr>
              <w:t xml:space="preserve"> </w:t>
            </w:r>
            <w:r>
              <w:rPr>
                <w:spacing w:val="-2"/>
              </w:rPr>
              <w:t>Officers</w:t>
            </w:r>
          </w:p>
          <w:p w14:paraId="789D86A8" w14:textId="77777777" w:rsidR="00FD23F7" w:rsidRDefault="00012BE6" w:rsidP="00E63C3C">
            <w:pPr>
              <w:pStyle w:val="TableParagraph"/>
              <w:numPr>
                <w:ilvl w:val="0"/>
                <w:numId w:val="3"/>
              </w:numPr>
              <w:tabs>
                <w:tab w:val="left" w:pos="1077"/>
              </w:tabs>
              <w:spacing w:before="2" w:line="237" w:lineRule="auto"/>
              <w:ind w:left="1077" w:right="982"/>
              <w:jc w:val="both"/>
            </w:pPr>
            <w:r>
              <w:t>Foundation</w:t>
            </w:r>
            <w:r>
              <w:rPr>
                <w:spacing w:val="-6"/>
              </w:rPr>
              <w:t xml:space="preserve"> </w:t>
            </w:r>
            <w:r>
              <w:t>and</w:t>
            </w:r>
            <w:r>
              <w:rPr>
                <w:spacing w:val="-6"/>
              </w:rPr>
              <w:t xml:space="preserve"> </w:t>
            </w:r>
            <w:r>
              <w:t>a</w:t>
            </w:r>
            <w:r>
              <w:rPr>
                <w:spacing w:val="-6"/>
              </w:rPr>
              <w:t xml:space="preserve"> </w:t>
            </w:r>
            <w:r>
              <w:t>fellow</w:t>
            </w:r>
            <w:r>
              <w:rPr>
                <w:spacing w:val="-5"/>
              </w:rPr>
              <w:t xml:space="preserve"> </w:t>
            </w:r>
            <w:r>
              <w:t>of</w:t>
            </w:r>
            <w:r>
              <w:rPr>
                <w:spacing w:val="-6"/>
              </w:rPr>
              <w:t xml:space="preserve"> </w:t>
            </w:r>
            <w:r>
              <w:t>Club</w:t>
            </w:r>
            <w:r>
              <w:rPr>
                <w:spacing w:val="-6"/>
              </w:rPr>
              <w:t xml:space="preserve"> </w:t>
            </w:r>
            <w:r>
              <w:t>for</w:t>
            </w:r>
            <w:r>
              <w:rPr>
                <w:spacing w:val="-5"/>
              </w:rPr>
              <w:t xml:space="preserve"> </w:t>
            </w:r>
            <w:r>
              <w:t xml:space="preserve">Growth </w:t>
            </w:r>
            <w:r>
              <w:rPr>
                <w:spacing w:val="-2"/>
              </w:rPr>
              <w:t>Fellowship</w:t>
            </w:r>
          </w:p>
          <w:p w14:paraId="4E43DE15" w14:textId="77777777" w:rsidR="00FD23F7" w:rsidRDefault="00FD23F7" w:rsidP="00E63C3C">
            <w:pPr>
              <w:pStyle w:val="TableParagraph"/>
              <w:jc w:val="both"/>
            </w:pPr>
          </w:p>
          <w:p w14:paraId="1CAB99A2" w14:textId="77777777" w:rsidR="00FD23F7" w:rsidRDefault="00FD23F7" w:rsidP="00E63C3C">
            <w:pPr>
              <w:pStyle w:val="TableParagraph"/>
              <w:jc w:val="both"/>
            </w:pPr>
          </w:p>
          <w:p w14:paraId="7E3192B2" w14:textId="77777777" w:rsidR="00FD23F7" w:rsidRDefault="00FD23F7" w:rsidP="00E63C3C">
            <w:pPr>
              <w:pStyle w:val="TableParagraph"/>
              <w:spacing w:before="41"/>
              <w:jc w:val="both"/>
            </w:pPr>
          </w:p>
          <w:p w14:paraId="4ED5B55E" w14:textId="665C185E" w:rsidR="00FD23F7" w:rsidRDefault="00012BE6" w:rsidP="00E63C3C">
            <w:pPr>
              <w:pStyle w:val="TableParagraph"/>
              <w:spacing w:before="1"/>
              <w:ind w:left="357" w:right="47"/>
              <w:jc w:val="both"/>
            </w:pPr>
            <w:r>
              <w:rPr>
                <w:b/>
              </w:rPr>
              <w:t>LISA</w:t>
            </w:r>
            <w:r>
              <w:rPr>
                <w:b/>
                <w:spacing w:val="-10"/>
              </w:rPr>
              <w:t xml:space="preserve"> </w:t>
            </w:r>
            <w:r>
              <w:rPr>
                <w:b/>
              </w:rPr>
              <w:t>HODGES,</w:t>
            </w:r>
            <w:r>
              <w:rPr>
                <w:b/>
                <w:spacing w:val="-13"/>
              </w:rPr>
              <w:t xml:space="preserve"> </w:t>
            </w:r>
            <w:r>
              <w:rPr>
                <w:b/>
              </w:rPr>
              <w:t>CFE,</w:t>
            </w:r>
            <w:r>
              <w:rPr>
                <w:b/>
                <w:spacing w:val="-12"/>
              </w:rPr>
              <w:t xml:space="preserve"> </w:t>
            </w:r>
            <w:r>
              <w:rPr>
                <w:b/>
              </w:rPr>
              <w:t>CGFM</w:t>
            </w:r>
            <w:r>
              <w:t>,</w:t>
            </w:r>
            <w:r>
              <w:rPr>
                <w:spacing w:val="-10"/>
              </w:rPr>
              <w:t xml:space="preserve"> </w:t>
            </w:r>
            <w:r>
              <w:t>is</w:t>
            </w:r>
            <w:r>
              <w:rPr>
                <w:spacing w:val="-9"/>
              </w:rPr>
              <w:t xml:space="preserve"> </w:t>
            </w:r>
            <w:r>
              <w:t xml:space="preserve">Deputy State Auditor for State Agency Auditing, Specialized Audits, Quality </w:t>
            </w:r>
            <w:proofErr w:type="gramStart"/>
            <w:r>
              <w:t>Assurance</w:t>
            </w:r>
            <w:proofErr w:type="gramEnd"/>
            <w:r>
              <w:t xml:space="preserve"> and Information Services.</w:t>
            </w:r>
            <w:r>
              <w:rPr>
                <w:spacing w:val="40"/>
              </w:rPr>
              <w:t xml:space="preserve"> </w:t>
            </w:r>
            <w:r>
              <w:t>Lisa has been with the State Auditor &amp; Inspector’s Office (SAI) since 1981. Lisa became a Certified</w:t>
            </w:r>
            <w:r>
              <w:rPr>
                <w:spacing w:val="-3"/>
              </w:rPr>
              <w:t xml:space="preserve"> </w:t>
            </w:r>
            <w:r>
              <w:t>Fraud</w:t>
            </w:r>
            <w:r>
              <w:rPr>
                <w:spacing w:val="-4"/>
              </w:rPr>
              <w:t xml:space="preserve"> </w:t>
            </w:r>
            <w:r>
              <w:t>Examiner</w:t>
            </w:r>
            <w:r>
              <w:rPr>
                <w:spacing w:val="-4"/>
              </w:rPr>
              <w:t xml:space="preserve"> </w:t>
            </w:r>
            <w:r>
              <w:t>in</w:t>
            </w:r>
            <w:r>
              <w:rPr>
                <w:spacing w:val="-4"/>
              </w:rPr>
              <w:t xml:space="preserve"> </w:t>
            </w:r>
            <w:r>
              <w:t>1993</w:t>
            </w:r>
            <w:r>
              <w:rPr>
                <w:spacing w:val="-2"/>
              </w:rPr>
              <w:t xml:space="preserve"> </w:t>
            </w:r>
            <w:r>
              <w:t>and</w:t>
            </w:r>
            <w:r>
              <w:rPr>
                <w:spacing w:val="-4"/>
              </w:rPr>
              <w:t xml:space="preserve"> </w:t>
            </w:r>
            <w:r>
              <w:t>qualified</w:t>
            </w:r>
            <w:r>
              <w:rPr>
                <w:spacing w:val="-3"/>
              </w:rPr>
              <w:t xml:space="preserve"> </w:t>
            </w:r>
            <w:r>
              <w:t>in</w:t>
            </w:r>
            <w:r>
              <w:rPr>
                <w:spacing w:val="-4"/>
              </w:rPr>
              <w:t xml:space="preserve"> </w:t>
            </w:r>
            <w:r>
              <w:t>1996</w:t>
            </w:r>
            <w:r>
              <w:rPr>
                <w:spacing w:val="-2"/>
              </w:rPr>
              <w:t xml:space="preserve"> </w:t>
            </w:r>
            <w:r>
              <w:t>as a Certified Government Financial Manager.</w:t>
            </w:r>
            <w:r>
              <w:rPr>
                <w:spacing w:val="40"/>
              </w:rPr>
              <w:t xml:space="preserve"> </w:t>
            </w:r>
            <w:r w:rsidR="00D74DC2">
              <w:t>She served</w:t>
            </w:r>
            <w:r>
              <w:t xml:space="preserve"> as a National State Auditor’s Association (NSAA) Peer Review Team member</w:t>
            </w:r>
            <w:r w:rsidR="00E30FE3">
              <w:t xml:space="preserve"> from</w:t>
            </w:r>
            <w:r>
              <w:t>1998</w:t>
            </w:r>
            <w:r w:rsidR="00E30FE3">
              <w:t>-2022</w:t>
            </w:r>
            <w:r>
              <w:t>. Lisa earned her Bachelor of Science degree in Accounting from Oklahoma State University in 1981</w:t>
            </w:r>
            <w:r w:rsidR="001650B5">
              <w:t>.</w:t>
            </w:r>
          </w:p>
        </w:tc>
      </w:tr>
    </w:tbl>
    <w:p w14:paraId="2BC7A13D" w14:textId="77777777" w:rsidR="00FD23F7" w:rsidRDefault="00FD23F7">
      <w:pPr>
        <w:jc w:val="both"/>
        <w:sectPr w:rsidR="00FD23F7">
          <w:pgSz w:w="12240" w:h="15840"/>
          <w:pgMar w:top="1820" w:right="620" w:bottom="280" w:left="520" w:header="720" w:footer="720" w:gutter="0"/>
          <w:cols w:space="720"/>
        </w:sectPr>
      </w:pPr>
    </w:p>
    <w:p w14:paraId="12E32882" w14:textId="619EC5B2" w:rsidR="00FD23F7" w:rsidRDefault="00012BE6" w:rsidP="00D74DC2">
      <w:pPr>
        <w:pStyle w:val="BodyText"/>
        <w:rPr>
          <w:sz w:val="20"/>
        </w:rPr>
      </w:pPr>
      <w:r>
        <w:rPr>
          <w:noProof/>
        </w:rPr>
        <w:lastRenderedPageBreak/>
        <w:drawing>
          <wp:anchor distT="0" distB="0" distL="0" distR="0" simplePos="0" relativeHeight="487220736" behindDoc="1" locked="0" layoutInCell="1" allowOverlap="1" wp14:anchorId="51EE3BD2" wp14:editId="4E704EC0">
            <wp:simplePos x="0" y="0"/>
            <wp:positionH relativeFrom="page">
              <wp:posOffset>0</wp:posOffset>
            </wp:positionH>
            <wp:positionV relativeFrom="page">
              <wp:posOffset>-4</wp:posOffset>
            </wp:positionV>
            <wp:extent cx="7771129" cy="10058400"/>
            <wp:effectExtent l="0" t="0" r="0" b="0"/>
            <wp:wrapNone/>
            <wp:docPr id="8" name="Image 8" descr="Circ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ircle  Description automatically generated with medium confidence"/>
                    <pic:cNvPicPr/>
                  </pic:nvPicPr>
                  <pic:blipFill>
                    <a:blip r:embed="rId17" cstate="print"/>
                    <a:stretch>
                      <a:fillRect/>
                    </a:stretch>
                  </pic:blipFill>
                  <pic:spPr>
                    <a:xfrm>
                      <a:off x="0" y="0"/>
                      <a:ext cx="7771129" cy="10058400"/>
                    </a:xfrm>
                    <a:prstGeom prst="rect">
                      <a:avLst/>
                    </a:prstGeom>
                  </pic:spPr>
                </pic:pic>
              </a:graphicData>
            </a:graphic>
          </wp:anchor>
        </w:drawing>
      </w:r>
    </w:p>
    <w:tbl>
      <w:tblPr>
        <w:tblW w:w="0" w:type="auto"/>
        <w:tblInd w:w="222" w:type="dxa"/>
        <w:tblLayout w:type="fixed"/>
        <w:tblCellMar>
          <w:left w:w="0" w:type="dxa"/>
          <w:right w:w="0" w:type="dxa"/>
        </w:tblCellMar>
        <w:tblLook w:val="01E0" w:firstRow="1" w:lastRow="1" w:firstColumn="1" w:lastColumn="1" w:noHBand="0" w:noVBand="0"/>
      </w:tblPr>
      <w:tblGrid>
        <w:gridCol w:w="2624"/>
        <w:gridCol w:w="6945"/>
      </w:tblGrid>
      <w:tr w:rsidR="00FD23F7" w14:paraId="4D8601BB" w14:textId="77777777">
        <w:trPr>
          <w:trHeight w:val="6843"/>
        </w:trPr>
        <w:tc>
          <w:tcPr>
            <w:tcW w:w="2624" w:type="dxa"/>
          </w:tcPr>
          <w:p w14:paraId="2F95B98D" w14:textId="77777777" w:rsidR="00FD23F7" w:rsidRDefault="00FD23F7">
            <w:pPr>
              <w:pStyle w:val="TableParagraph"/>
              <w:spacing w:before="9"/>
              <w:rPr>
                <w:sz w:val="3"/>
              </w:rPr>
            </w:pPr>
          </w:p>
          <w:p w14:paraId="7EB425D0" w14:textId="481B2C86" w:rsidR="006761FD" w:rsidRDefault="006761FD" w:rsidP="00D74DC2">
            <w:pPr>
              <w:pStyle w:val="TableParagraph"/>
              <w:rPr>
                <w:sz w:val="20"/>
              </w:rPr>
            </w:pPr>
            <w:r w:rsidRPr="006761FD">
              <w:rPr>
                <w:noProof/>
                <w:sz w:val="20"/>
              </w:rPr>
              <w:drawing>
                <wp:inline distT="0" distB="0" distL="0" distR="0" wp14:anchorId="5587E892" wp14:editId="25DA17C7">
                  <wp:extent cx="1437398" cy="1882775"/>
                  <wp:effectExtent l="133350" t="76200" r="86995" b="136525"/>
                  <wp:docPr id="1575590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90129" name=""/>
                          <pic:cNvPicPr/>
                        </pic:nvPicPr>
                        <pic:blipFill rotWithShape="1">
                          <a:blip r:embed="rId18"/>
                          <a:srcRect b="13376"/>
                          <a:stretch/>
                        </pic:blipFill>
                        <pic:spPr bwMode="auto">
                          <a:xfrm>
                            <a:off x="0" y="0"/>
                            <a:ext cx="1444721" cy="18923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17D3A39A" w14:textId="77777777" w:rsidR="00D74DC2" w:rsidRPr="00010F6B" w:rsidRDefault="00D74DC2">
            <w:pPr>
              <w:pStyle w:val="TableParagraph"/>
              <w:ind w:left="50"/>
            </w:pPr>
          </w:p>
          <w:p w14:paraId="640C1C08" w14:textId="5629ACB6" w:rsidR="00FD23F7" w:rsidRDefault="00012BE6">
            <w:pPr>
              <w:pStyle w:val="TableParagraph"/>
              <w:ind w:left="50"/>
              <w:rPr>
                <w:sz w:val="20"/>
              </w:rPr>
            </w:pPr>
            <w:r>
              <w:rPr>
                <w:noProof/>
                <w:sz w:val="20"/>
              </w:rPr>
              <w:drawing>
                <wp:inline distT="0" distB="0" distL="0" distR="0" wp14:anchorId="02426C12" wp14:editId="2E3F6033">
                  <wp:extent cx="1654896" cy="2150110"/>
                  <wp:effectExtent l="0" t="0" r="2540" b="254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1663743" cy="2161605"/>
                          </a:xfrm>
                          <a:prstGeom prst="rect">
                            <a:avLst/>
                          </a:prstGeom>
                        </pic:spPr>
                      </pic:pic>
                    </a:graphicData>
                  </a:graphic>
                </wp:inline>
              </w:drawing>
            </w:r>
          </w:p>
          <w:p w14:paraId="3E8654D2" w14:textId="1F256EE4" w:rsidR="0062285B" w:rsidRDefault="0062285B" w:rsidP="0062285B">
            <w:pPr>
              <w:pStyle w:val="TableParagraph"/>
              <w:ind w:left="-39"/>
              <w:rPr>
                <w:sz w:val="20"/>
              </w:rPr>
            </w:pPr>
          </w:p>
        </w:tc>
        <w:tc>
          <w:tcPr>
            <w:tcW w:w="6945" w:type="dxa"/>
          </w:tcPr>
          <w:p w14:paraId="79AFD243" w14:textId="77777777" w:rsidR="00EB0F9F" w:rsidRPr="00EB0F9F" w:rsidRDefault="00EB0F9F">
            <w:pPr>
              <w:pStyle w:val="TableParagraph"/>
              <w:spacing w:before="1"/>
              <w:ind w:left="174" w:right="48"/>
              <w:jc w:val="both"/>
              <w:rPr>
                <w:b/>
                <w:sz w:val="14"/>
                <w:szCs w:val="14"/>
              </w:rPr>
            </w:pPr>
          </w:p>
          <w:p w14:paraId="4270DBD3" w14:textId="50DE42A7" w:rsidR="00FD23F7" w:rsidRDefault="00012BE6">
            <w:pPr>
              <w:pStyle w:val="TableParagraph"/>
              <w:spacing w:before="1"/>
              <w:ind w:left="174" w:right="48"/>
              <w:jc w:val="both"/>
            </w:pPr>
            <w:r>
              <w:rPr>
                <w:b/>
              </w:rPr>
              <w:t>BRENDA HOLT, CPA</w:t>
            </w:r>
            <w:r>
              <w:t>, is Director for the Forensic Audit Division. Brenda earned a Bachelor of Science in Accounting from</w:t>
            </w:r>
            <w:r>
              <w:rPr>
                <w:spacing w:val="-14"/>
              </w:rPr>
              <w:t xml:space="preserve"> </w:t>
            </w:r>
            <w:r>
              <w:t>East</w:t>
            </w:r>
            <w:r>
              <w:rPr>
                <w:spacing w:val="-14"/>
              </w:rPr>
              <w:t xml:space="preserve"> </w:t>
            </w:r>
            <w:r>
              <w:t>Central</w:t>
            </w:r>
            <w:r>
              <w:rPr>
                <w:spacing w:val="-15"/>
              </w:rPr>
              <w:t xml:space="preserve"> </w:t>
            </w:r>
            <w:r>
              <w:t>University</w:t>
            </w:r>
            <w:r>
              <w:rPr>
                <w:spacing w:val="-15"/>
              </w:rPr>
              <w:t xml:space="preserve"> </w:t>
            </w:r>
            <w:r>
              <w:t>and</w:t>
            </w:r>
            <w:r>
              <w:rPr>
                <w:spacing w:val="-15"/>
              </w:rPr>
              <w:t xml:space="preserve"> </w:t>
            </w:r>
            <w:r>
              <w:t>has</w:t>
            </w:r>
            <w:r>
              <w:rPr>
                <w:spacing w:val="-14"/>
              </w:rPr>
              <w:t xml:space="preserve"> </w:t>
            </w:r>
            <w:r>
              <w:t>been</w:t>
            </w:r>
            <w:r>
              <w:rPr>
                <w:spacing w:val="-15"/>
              </w:rPr>
              <w:t xml:space="preserve"> </w:t>
            </w:r>
            <w:r>
              <w:t>a</w:t>
            </w:r>
            <w:r>
              <w:rPr>
                <w:spacing w:val="-15"/>
              </w:rPr>
              <w:t xml:space="preserve"> </w:t>
            </w:r>
            <w:r>
              <w:t>Certified Public</w:t>
            </w:r>
            <w:r>
              <w:rPr>
                <w:spacing w:val="-20"/>
              </w:rPr>
              <w:t xml:space="preserve"> </w:t>
            </w:r>
            <w:r>
              <w:t>Accountant</w:t>
            </w:r>
            <w:r>
              <w:rPr>
                <w:spacing w:val="-19"/>
              </w:rPr>
              <w:t xml:space="preserve"> </w:t>
            </w:r>
            <w:r>
              <w:t>since</w:t>
            </w:r>
            <w:r>
              <w:rPr>
                <w:spacing w:val="-19"/>
              </w:rPr>
              <w:t xml:space="preserve"> </w:t>
            </w:r>
            <w:r>
              <w:t>1987.</w:t>
            </w:r>
            <w:r>
              <w:rPr>
                <w:spacing w:val="-20"/>
              </w:rPr>
              <w:t xml:space="preserve"> </w:t>
            </w:r>
            <w:r>
              <w:t>During</w:t>
            </w:r>
            <w:r>
              <w:rPr>
                <w:spacing w:val="-19"/>
              </w:rPr>
              <w:t xml:space="preserve"> </w:t>
            </w:r>
            <w:r>
              <w:t>her</w:t>
            </w:r>
            <w:r>
              <w:rPr>
                <w:spacing w:val="-20"/>
              </w:rPr>
              <w:t xml:space="preserve"> </w:t>
            </w:r>
            <w:r>
              <w:t>2</w:t>
            </w:r>
            <w:r w:rsidR="00CE4B49">
              <w:t>4</w:t>
            </w:r>
            <w:r>
              <w:t>-year</w:t>
            </w:r>
            <w:r>
              <w:rPr>
                <w:spacing w:val="-19"/>
              </w:rPr>
              <w:t xml:space="preserve"> </w:t>
            </w:r>
            <w:r>
              <w:t>tenure</w:t>
            </w:r>
            <w:r>
              <w:rPr>
                <w:spacing w:val="-19"/>
              </w:rPr>
              <w:t xml:space="preserve"> </w:t>
            </w:r>
            <w:r>
              <w:t>with SAI, Brenda has conducted county audits, college and university audits, state agency audits, and special audits of municipalities, school districts and other government entities. She works closely with prosecutors, governing boards,</w:t>
            </w:r>
            <w:r>
              <w:rPr>
                <w:spacing w:val="-17"/>
              </w:rPr>
              <w:t xml:space="preserve"> </w:t>
            </w:r>
            <w:r>
              <w:t>and</w:t>
            </w:r>
            <w:r>
              <w:rPr>
                <w:spacing w:val="-20"/>
              </w:rPr>
              <w:t xml:space="preserve"> </w:t>
            </w:r>
            <w:r>
              <w:t>the</w:t>
            </w:r>
            <w:r>
              <w:rPr>
                <w:spacing w:val="-17"/>
              </w:rPr>
              <w:t xml:space="preserve"> </w:t>
            </w:r>
            <w:r>
              <w:t>public</w:t>
            </w:r>
            <w:r>
              <w:rPr>
                <w:spacing w:val="-20"/>
              </w:rPr>
              <w:t xml:space="preserve"> </w:t>
            </w:r>
            <w:r>
              <w:t>in</w:t>
            </w:r>
            <w:r>
              <w:rPr>
                <w:spacing w:val="-18"/>
              </w:rPr>
              <w:t xml:space="preserve"> </w:t>
            </w:r>
            <w:r>
              <w:t>identifying</w:t>
            </w:r>
            <w:r>
              <w:rPr>
                <w:spacing w:val="-20"/>
              </w:rPr>
              <w:t xml:space="preserve"> </w:t>
            </w:r>
            <w:r>
              <w:t>fraud</w:t>
            </w:r>
            <w:r>
              <w:rPr>
                <w:spacing w:val="-19"/>
              </w:rPr>
              <w:t xml:space="preserve"> </w:t>
            </w:r>
            <w:r>
              <w:t>and</w:t>
            </w:r>
            <w:r>
              <w:rPr>
                <w:spacing w:val="-19"/>
              </w:rPr>
              <w:t xml:space="preserve"> </w:t>
            </w:r>
            <w:r>
              <w:t>waste</w:t>
            </w:r>
            <w:r>
              <w:rPr>
                <w:spacing w:val="-19"/>
              </w:rPr>
              <w:t xml:space="preserve"> </w:t>
            </w:r>
            <w:r>
              <w:t>of</w:t>
            </w:r>
            <w:r>
              <w:rPr>
                <w:spacing w:val="-19"/>
              </w:rPr>
              <w:t xml:space="preserve"> </w:t>
            </w:r>
            <w:r>
              <w:t>public funds</w:t>
            </w:r>
            <w:r>
              <w:rPr>
                <w:spacing w:val="-4"/>
              </w:rPr>
              <w:t xml:space="preserve"> </w:t>
            </w:r>
            <w:r>
              <w:t>by</w:t>
            </w:r>
            <w:r>
              <w:rPr>
                <w:spacing w:val="-5"/>
              </w:rPr>
              <w:t xml:space="preserve"> </w:t>
            </w:r>
            <w:r>
              <w:t>gathering</w:t>
            </w:r>
            <w:r>
              <w:rPr>
                <w:spacing w:val="-5"/>
              </w:rPr>
              <w:t xml:space="preserve"> </w:t>
            </w:r>
            <w:r>
              <w:t>the</w:t>
            </w:r>
            <w:r>
              <w:rPr>
                <w:spacing w:val="-3"/>
              </w:rPr>
              <w:t xml:space="preserve"> </w:t>
            </w:r>
            <w:r>
              <w:t>facts</w:t>
            </w:r>
            <w:r>
              <w:rPr>
                <w:spacing w:val="-4"/>
              </w:rPr>
              <w:t xml:space="preserve"> </w:t>
            </w:r>
            <w:r>
              <w:t>necessary</w:t>
            </w:r>
            <w:r>
              <w:rPr>
                <w:spacing w:val="-5"/>
              </w:rPr>
              <w:t xml:space="preserve"> </w:t>
            </w:r>
            <w:r>
              <w:t>to</w:t>
            </w:r>
            <w:r>
              <w:rPr>
                <w:spacing w:val="-4"/>
              </w:rPr>
              <w:t xml:space="preserve"> </w:t>
            </w:r>
            <w:r>
              <w:t>support</w:t>
            </w:r>
            <w:r>
              <w:rPr>
                <w:spacing w:val="-5"/>
              </w:rPr>
              <w:t xml:space="preserve"> </w:t>
            </w:r>
            <w:r>
              <w:t>successful prosecution of wrongdoers.</w:t>
            </w:r>
          </w:p>
          <w:p w14:paraId="327A87C5" w14:textId="77777777" w:rsidR="00D74DC2" w:rsidRPr="002227C3" w:rsidRDefault="00D74DC2">
            <w:pPr>
              <w:pStyle w:val="TableParagraph"/>
              <w:spacing w:before="267"/>
              <w:rPr>
                <w:sz w:val="12"/>
                <w:szCs w:val="12"/>
              </w:rPr>
            </w:pPr>
          </w:p>
          <w:p w14:paraId="7FDA3540" w14:textId="77777777" w:rsidR="00D74DC2" w:rsidRDefault="00012BE6" w:rsidP="00EB0F9F">
            <w:pPr>
              <w:pStyle w:val="TableParagraph"/>
              <w:ind w:left="174" w:right="50"/>
              <w:jc w:val="both"/>
              <w:rPr>
                <w:sz w:val="28"/>
                <w:szCs w:val="28"/>
              </w:rPr>
            </w:pPr>
            <w:r>
              <w:rPr>
                <w:b/>
              </w:rPr>
              <w:t>MELISSA</w:t>
            </w:r>
            <w:r>
              <w:rPr>
                <w:b/>
                <w:spacing w:val="-19"/>
              </w:rPr>
              <w:t xml:space="preserve"> </w:t>
            </w:r>
            <w:r>
              <w:rPr>
                <w:b/>
              </w:rPr>
              <w:t>CAPPS,</w:t>
            </w:r>
            <w:r>
              <w:rPr>
                <w:b/>
                <w:spacing w:val="-19"/>
              </w:rPr>
              <w:t xml:space="preserve"> </w:t>
            </w:r>
            <w:r>
              <w:t>Director</w:t>
            </w:r>
            <w:r>
              <w:rPr>
                <w:spacing w:val="-19"/>
              </w:rPr>
              <w:t xml:space="preserve"> </w:t>
            </w:r>
            <w:r>
              <w:t>of</w:t>
            </w:r>
            <w:r>
              <w:rPr>
                <w:spacing w:val="-20"/>
              </w:rPr>
              <w:t xml:space="preserve"> </w:t>
            </w:r>
            <w:r>
              <w:t>the</w:t>
            </w:r>
            <w:r>
              <w:rPr>
                <w:spacing w:val="-19"/>
              </w:rPr>
              <w:t xml:space="preserve"> </w:t>
            </w:r>
            <w:r>
              <w:t>Performance</w:t>
            </w:r>
            <w:r>
              <w:rPr>
                <w:spacing w:val="-19"/>
              </w:rPr>
              <w:t xml:space="preserve"> </w:t>
            </w:r>
            <w:r>
              <w:t>Audit</w:t>
            </w:r>
            <w:r>
              <w:rPr>
                <w:spacing w:val="-19"/>
              </w:rPr>
              <w:t xml:space="preserve"> </w:t>
            </w:r>
            <w:r>
              <w:t>Division (PAD</w:t>
            </w:r>
            <w:r w:rsidR="00D74DC2">
              <w:t>), has</w:t>
            </w:r>
            <w:r w:rsidR="006D49F7">
              <w:t xml:space="preserve"> 24 years of service with SAI. In her first decade with the SAI, she worked in the State Agency Audit Division, where she conducted audits across various state entities, including the Department of Human Services and the Health Care Authority. As Director of PAD, Melissa has overseen performance audits for state agencies such as the Department of Corrections, the Department of Wildlife Conservation, the Oklahoma School of Science &amp; Mathematics, the Corporation Commission, and the Health Care Authority. In addition, she has led numerous operational audits across state agencies. Melissa has also directed several high-profile special investigative audits, including audits of the Department of Health, Stillwater Public Schools, and the Oklahoma Department of Tourism and Recreation. She holds a Bachelor of Business Administration in Finance from the University of Central Oklahoma.</w:t>
            </w:r>
          </w:p>
          <w:p w14:paraId="73097979" w14:textId="7269D617" w:rsidR="00EB0F9F" w:rsidRPr="002227C3" w:rsidRDefault="00EB0F9F" w:rsidP="00EB0F9F">
            <w:pPr>
              <w:pStyle w:val="TableParagraph"/>
              <w:ind w:left="174" w:right="50"/>
              <w:jc w:val="both"/>
              <w:rPr>
                <w:sz w:val="20"/>
                <w:szCs w:val="20"/>
              </w:rPr>
            </w:pPr>
          </w:p>
        </w:tc>
      </w:tr>
      <w:tr w:rsidR="00FD23F7" w14:paraId="5C274AEA" w14:textId="77777777">
        <w:trPr>
          <w:trHeight w:val="5286"/>
        </w:trPr>
        <w:tc>
          <w:tcPr>
            <w:tcW w:w="2624" w:type="dxa"/>
          </w:tcPr>
          <w:p w14:paraId="4AE28966" w14:textId="79C1CE08" w:rsidR="00FD23F7" w:rsidRPr="00EB0F9F" w:rsidRDefault="00FD23F7">
            <w:pPr>
              <w:pStyle w:val="TableParagraph"/>
              <w:ind w:left="86"/>
              <w:rPr>
                <w:sz w:val="12"/>
                <w:szCs w:val="12"/>
              </w:rPr>
            </w:pPr>
          </w:p>
          <w:p w14:paraId="15259436" w14:textId="292F4300" w:rsidR="0062285B" w:rsidRDefault="0062285B" w:rsidP="00FB64DE">
            <w:pPr>
              <w:pStyle w:val="TableParagraph"/>
              <w:ind w:left="-39"/>
              <w:rPr>
                <w:sz w:val="20"/>
              </w:rPr>
            </w:pPr>
            <w:r w:rsidRPr="0062285B">
              <w:rPr>
                <w:noProof/>
                <w:sz w:val="20"/>
              </w:rPr>
              <w:drawing>
                <wp:inline distT="0" distB="0" distL="0" distR="0" wp14:anchorId="152A224E" wp14:editId="6785830B">
                  <wp:extent cx="1460756" cy="1986830"/>
                  <wp:effectExtent l="133350" t="76200" r="82550" b="128270"/>
                  <wp:docPr id="66993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8891" name=""/>
                          <pic:cNvPicPr/>
                        </pic:nvPicPr>
                        <pic:blipFill>
                          <a:blip r:embed="rId20"/>
                          <a:stretch>
                            <a:fillRect/>
                          </a:stretch>
                        </pic:blipFill>
                        <pic:spPr>
                          <a:xfrm>
                            <a:off x="0" y="0"/>
                            <a:ext cx="1489582" cy="20260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6945" w:type="dxa"/>
          </w:tcPr>
          <w:p w14:paraId="2C4131FC" w14:textId="46913370" w:rsidR="00FD23F7" w:rsidRDefault="00012BE6" w:rsidP="00D74DC2">
            <w:pPr>
              <w:pStyle w:val="TableParagraph"/>
              <w:spacing w:before="110" w:line="259" w:lineRule="auto"/>
              <w:ind w:left="174" w:right="50"/>
              <w:jc w:val="both"/>
            </w:pPr>
            <w:r>
              <w:rPr>
                <w:b/>
              </w:rPr>
              <w:t xml:space="preserve">BILLY SWINDELL, </w:t>
            </w:r>
            <w:r>
              <w:t>Director of the State Agency Audit Division (SAAD),</w:t>
            </w:r>
            <w:r>
              <w:rPr>
                <w:spacing w:val="40"/>
              </w:rPr>
              <w:t xml:space="preserve"> </w:t>
            </w:r>
            <w:r>
              <w:t>graduated in 1994 with a Bachelor of Science in Accounting from the University of Central Oklahoma.</w:t>
            </w:r>
            <w:r>
              <w:rPr>
                <w:spacing w:val="80"/>
              </w:rPr>
              <w:t xml:space="preserve"> </w:t>
            </w:r>
            <w:r>
              <w:t xml:space="preserve">Billy has </w:t>
            </w:r>
            <w:r w:rsidR="0070340A">
              <w:t xml:space="preserve">30 </w:t>
            </w:r>
            <w:r>
              <w:t xml:space="preserve">years of experience in the auditing industry, with </w:t>
            </w:r>
            <w:r w:rsidR="0070340A">
              <w:t xml:space="preserve">28 </w:t>
            </w:r>
            <w:r>
              <w:t>of those years at SAI.</w:t>
            </w:r>
            <w:r>
              <w:rPr>
                <w:spacing w:val="40"/>
              </w:rPr>
              <w:t xml:space="preserve"> </w:t>
            </w:r>
            <w:r>
              <w:t>Billy joined SAI as an</w:t>
            </w:r>
            <w:r>
              <w:rPr>
                <w:spacing w:val="-2"/>
              </w:rPr>
              <w:t xml:space="preserve"> </w:t>
            </w:r>
            <w:r>
              <w:t>auditor</w:t>
            </w:r>
            <w:r>
              <w:rPr>
                <w:spacing w:val="-3"/>
              </w:rPr>
              <w:t xml:space="preserve"> </w:t>
            </w:r>
            <w:r>
              <w:t>and</w:t>
            </w:r>
            <w:r>
              <w:rPr>
                <w:spacing w:val="-3"/>
              </w:rPr>
              <w:t xml:space="preserve"> </w:t>
            </w:r>
            <w:r>
              <w:t>was promoted</w:t>
            </w:r>
            <w:r>
              <w:rPr>
                <w:spacing w:val="-2"/>
              </w:rPr>
              <w:t xml:space="preserve"> </w:t>
            </w:r>
            <w:r>
              <w:t>to</w:t>
            </w:r>
            <w:r>
              <w:rPr>
                <w:spacing w:val="-2"/>
              </w:rPr>
              <w:t xml:space="preserve"> </w:t>
            </w:r>
            <w:r>
              <w:t>Supervisor</w:t>
            </w:r>
            <w:r>
              <w:rPr>
                <w:spacing w:val="-3"/>
              </w:rPr>
              <w:t xml:space="preserve"> </w:t>
            </w:r>
            <w:r>
              <w:t>in</w:t>
            </w:r>
            <w:r>
              <w:rPr>
                <w:spacing w:val="-2"/>
              </w:rPr>
              <w:t xml:space="preserve"> </w:t>
            </w:r>
            <w:r>
              <w:t>2005.</w:t>
            </w:r>
            <w:r>
              <w:rPr>
                <w:spacing w:val="-1"/>
              </w:rPr>
              <w:t xml:space="preserve"> </w:t>
            </w:r>
            <w:r>
              <w:t>Shortly thereafter, in 2007, he was promoted to Manager and later advanced to Deputy Director in 2015.</w:t>
            </w:r>
            <w:r>
              <w:rPr>
                <w:spacing w:val="40"/>
              </w:rPr>
              <w:t xml:space="preserve"> </w:t>
            </w:r>
            <w:r>
              <w:t>Most recently, Billy earned</w:t>
            </w:r>
            <w:r>
              <w:rPr>
                <w:spacing w:val="-4"/>
              </w:rPr>
              <w:t xml:space="preserve"> </w:t>
            </w:r>
            <w:r>
              <w:t>the</w:t>
            </w:r>
            <w:r>
              <w:rPr>
                <w:spacing w:val="-2"/>
              </w:rPr>
              <w:t xml:space="preserve"> </w:t>
            </w:r>
            <w:r>
              <w:t>role</w:t>
            </w:r>
            <w:r>
              <w:rPr>
                <w:spacing w:val="-2"/>
              </w:rPr>
              <w:t xml:space="preserve"> </w:t>
            </w:r>
            <w:r>
              <w:t>of</w:t>
            </w:r>
            <w:r>
              <w:rPr>
                <w:spacing w:val="-4"/>
              </w:rPr>
              <w:t xml:space="preserve"> </w:t>
            </w:r>
            <w:r>
              <w:t>Director.</w:t>
            </w:r>
            <w:r>
              <w:rPr>
                <w:spacing w:val="40"/>
              </w:rPr>
              <w:t xml:space="preserve"> </w:t>
            </w:r>
            <w:r>
              <w:t>Throughout</w:t>
            </w:r>
            <w:r>
              <w:rPr>
                <w:spacing w:val="-4"/>
              </w:rPr>
              <w:t xml:space="preserve"> </w:t>
            </w:r>
            <w:r>
              <w:t>his</w:t>
            </w:r>
            <w:r>
              <w:rPr>
                <w:spacing w:val="-3"/>
              </w:rPr>
              <w:t xml:space="preserve"> </w:t>
            </w:r>
            <w:r>
              <w:t>career,</w:t>
            </w:r>
            <w:r>
              <w:rPr>
                <w:spacing w:val="-2"/>
              </w:rPr>
              <w:t xml:space="preserve"> </w:t>
            </w:r>
            <w:r>
              <w:t>Billy</w:t>
            </w:r>
            <w:r>
              <w:rPr>
                <w:spacing w:val="-4"/>
              </w:rPr>
              <w:t xml:space="preserve"> </w:t>
            </w:r>
            <w:r>
              <w:t>has audited</w:t>
            </w:r>
            <w:r>
              <w:rPr>
                <w:spacing w:val="-19"/>
              </w:rPr>
              <w:t xml:space="preserve"> </w:t>
            </w:r>
            <w:r>
              <w:t>about</w:t>
            </w:r>
            <w:r>
              <w:rPr>
                <w:spacing w:val="-19"/>
              </w:rPr>
              <w:t xml:space="preserve"> </w:t>
            </w:r>
            <w:r>
              <w:t>every</w:t>
            </w:r>
            <w:r>
              <w:rPr>
                <w:spacing w:val="-17"/>
              </w:rPr>
              <w:t xml:space="preserve"> </w:t>
            </w:r>
            <w:r>
              <w:t>major</w:t>
            </w:r>
            <w:r>
              <w:rPr>
                <w:spacing w:val="-19"/>
              </w:rPr>
              <w:t xml:space="preserve"> </w:t>
            </w:r>
            <w:r>
              <w:t>program</w:t>
            </w:r>
            <w:r>
              <w:rPr>
                <w:spacing w:val="-17"/>
              </w:rPr>
              <w:t xml:space="preserve"> </w:t>
            </w:r>
            <w:r>
              <w:t>at</w:t>
            </w:r>
            <w:r>
              <w:rPr>
                <w:spacing w:val="-19"/>
              </w:rPr>
              <w:t xml:space="preserve"> </w:t>
            </w:r>
            <w:r>
              <w:t>the</w:t>
            </w:r>
            <w:r>
              <w:rPr>
                <w:spacing w:val="-18"/>
              </w:rPr>
              <w:t xml:space="preserve"> </w:t>
            </w:r>
            <w:r>
              <w:t>State</w:t>
            </w:r>
            <w:r>
              <w:rPr>
                <w:spacing w:val="-19"/>
              </w:rPr>
              <w:t xml:space="preserve"> </w:t>
            </w:r>
            <w:r>
              <w:t>of</w:t>
            </w:r>
            <w:r>
              <w:rPr>
                <w:spacing w:val="-19"/>
              </w:rPr>
              <w:t xml:space="preserve"> </w:t>
            </w:r>
            <w:r>
              <w:t>Oklahoma ACFR and single audit levels (State of Oklahoma, OMES, OHCA,</w:t>
            </w:r>
            <w:r>
              <w:rPr>
                <w:spacing w:val="-11"/>
              </w:rPr>
              <w:t xml:space="preserve"> </w:t>
            </w:r>
            <w:r>
              <w:t>OSDH,</w:t>
            </w:r>
            <w:r>
              <w:rPr>
                <w:spacing w:val="-9"/>
              </w:rPr>
              <w:t xml:space="preserve"> </w:t>
            </w:r>
            <w:r>
              <w:t>OSDE,</w:t>
            </w:r>
            <w:r>
              <w:rPr>
                <w:spacing w:val="-12"/>
              </w:rPr>
              <w:t xml:space="preserve"> </w:t>
            </w:r>
            <w:r>
              <w:t>DHS,</w:t>
            </w:r>
            <w:r>
              <w:rPr>
                <w:spacing w:val="-11"/>
              </w:rPr>
              <w:t xml:space="preserve"> </w:t>
            </w:r>
            <w:r>
              <w:t>DOC,</w:t>
            </w:r>
            <w:r>
              <w:rPr>
                <w:spacing w:val="-9"/>
              </w:rPr>
              <w:t xml:space="preserve"> </w:t>
            </w:r>
            <w:r>
              <w:t>DPS,</w:t>
            </w:r>
            <w:r>
              <w:rPr>
                <w:spacing w:val="-9"/>
              </w:rPr>
              <w:t xml:space="preserve"> </w:t>
            </w:r>
            <w:r>
              <w:t>DMHSAS,</w:t>
            </w:r>
            <w:r>
              <w:rPr>
                <w:spacing w:val="-9"/>
              </w:rPr>
              <w:t xml:space="preserve"> </w:t>
            </w:r>
            <w:r>
              <w:t>OST,</w:t>
            </w:r>
            <w:r>
              <w:rPr>
                <w:spacing w:val="-8"/>
              </w:rPr>
              <w:t xml:space="preserve"> </w:t>
            </w:r>
            <w:r>
              <w:rPr>
                <w:spacing w:val="-2"/>
              </w:rPr>
              <w:t>OESC,</w:t>
            </w:r>
            <w:r w:rsidR="00D74DC2">
              <w:rPr>
                <w:spacing w:val="-2"/>
              </w:rPr>
              <w:t xml:space="preserve"> </w:t>
            </w:r>
            <w:r>
              <w:t>and ODOT).</w:t>
            </w:r>
            <w:r>
              <w:rPr>
                <w:spacing w:val="40"/>
              </w:rPr>
              <w:t xml:space="preserve"> </w:t>
            </w:r>
            <w:r>
              <w:t>Over the last 10 plus years Billy has overseen the State of Oklahoma’s Annual Comprehensive Financial Report (ACFR).</w:t>
            </w:r>
            <w:r>
              <w:rPr>
                <w:spacing w:val="5"/>
              </w:rPr>
              <w:t xml:space="preserve"> </w:t>
            </w:r>
            <w:r>
              <w:t>As</w:t>
            </w:r>
            <w:r>
              <w:rPr>
                <w:spacing w:val="4"/>
              </w:rPr>
              <w:t xml:space="preserve"> </w:t>
            </w:r>
            <w:r>
              <w:t>Director,</w:t>
            </w:r>
            <w:r>
              <w:rPr>
                <w:spacing w:val="5"/>
              </w:rPr>
              <w:t xml:space="preserve"> </w:t>
            </w:r>
            <w:r>
              <w:t>Billy</w:t>
            </w:r>
            <w:r>
              <w:rPr>
                <w:spacing w:val="1"/>
              </w:rPr>
              <w:t xml:space="preserve"> </w:t>
            </w:r>
            <w:r>
              <w:t>manages</w:t>
            </w:r>
            <w:r>
              <w:rPr>
                <w:spacing w:val="2"/>
              </w:rPr>
              <w:t xml:space="preserve"> </w:t>
            </w:r>
            <w:r>
              <w:t>a</w:t>
            </w:r>
            <w:r>
              <w:rPr>
                <w:spacing w:val="3"/>
              </w:rPr>
              <w:t xml:space="preserve"> </w:t>
            </w:r>
            <w:r>
              <w:t>staff</w:t>
            </w:r>
            <w:r>
              <w:rPr>
                <w:spacing w:val="3"/>
              </w:rPr>
              <w:t xml:space="preserve"> </w:t>
            </w:r>
            <w:r>
              <w:t>of</w:t>
            </w:r>
            <w:r>
              <w:rPr>
                <w:spacing w:val="4"/>
              </w:rPr>
              <w:t xml:space="preserve"> </w:t>
            </w:r>
            <w:r>
              <w:rPr>
                <w:spacing w:val="-2"/>
              </w:rPr>
              <w:t>roughly</w:t>
            </w:r>
            <w:r w:rsidR="00D74DC2">
              <w:rPr>
                <w:spacing w:val="-2"/>
              </w:rPr>
              <w:t xml:space="preserve"> </w:t>
            </w:r>
            <w:r>
              <w:t>30 individuals who are responsible for auditing the ACFR, along</w:t>
            </w:r>
            <w:r>
              <w:rPr>
                <w:spacing w:val="50"/>
                <w:w w:val="150"/>
              </w:rPr>
              <w:t xml:space="preserve"> </w:t>
            </w:r>
            <w:r>
              <w:t>with</w:t>
            </w:r>
            <w:r>
              <w:rPr>
                <w:spacing w:val="51"/>
                <w:w w:val="150"/>
              </w:rPr>
              <w:t xml:space="preserve"> </w:t>
            </w:r>
            <w:r>
              <w:t>the</w:t>
            </w:r>
            <w:r>
              <w:rPr>
                <w:spacing w:val="53"/>
                <w:w w:val="150"/>
              </w:rPr>
              <w:t xml:space="preserve"> </w:t>
            </w:r>
            <w:r>
              <w:t>single</w:t>
            </w:r>
            <w:r>
              <w:rPr>
                <w:spacing w:val="53"/>
                <w:w w:val="150"/>
              </w:rPr>
              <w:t xml:space="preserve"> </w:t>
            </w:r>
            <w:r>
              <w:t>audit</w:t>
            </w:r>
            <w:r>
              <w:rPr>
                <w:spacing w:val="50"/>
                <w:w w:val="150"/>
              </w:rPr>
              <w:t xml:space="preserve"> </w:t>
            </w:r>
            <w:r>
              <w:t>of</w:t>
            </w:r>
            <w:r>
              <w:rPr>
                <w:spacing w:val="52"/>
                <w:w w:val="150"/>
              </w:rPr>
              <w:t xml:space="preserve"> </w:t>
            </w:r>
            <w:r>
              <w:t>federal</w:t>
            </w:r>
            <w:r>
              <w:rPr>
                <w:spacing w:val="49"/>
                <w:w w:val="150"/>
              </w:rPr>
              <w:t xml:space="preserve"> </w:t>
            </w:r>
            <w:r>
              <w:t>expenditures</w:t>
            </w:r>
            <w:r>
              <w:rPr>
                <w:spacing w:val="52"/>
                <w:w w:val="150"/>
              </w:rPr>
              <w:t xml:space="preserve"> </w:t>
            </w:r>
            <w:r>
              <w:rPr>
                <w:spacing w:val="-5"/>
              </w:rPr>
              <w:t>for</w:t>
            </w:r>
            <w:r w:rsidR="00D74DC2">
              <w:rPr>
                <w:spacing w:val="-5"/>
              </w:rPr>
              <w:t xml:space="preserve"> </w:t>
            </w:r>
            <w:r>
              <w:t>numerous</w:t>
            </w:r>
            <w:r>
              <w:rPr>
                <w:spacing w:val="-6"/>
              </w:rPr>
              <w:t xml:space="preserve"> </w:t>
            </w:r>
            <w:r>
              <w:rPr>
                <w:spacing w:val="-2"/>
              </w:rPr>
              <w:t>agencies.</w:t>
            </w:r>
          </w:p>
        </w:tc>
      </w:tr>
    </w:tbl>
    <w:p w14:paraId="6A71DFF4" w14:textId="77777777" w:rsidR="00FD23F7" w:rsidRDefault="00FD23F7">
      <w:pPr>
        <w:spacing w:line="248" w:lineRule="exact"/>
        <w:jc w:val="both"/>
        <w:sectPr w:rsidR="00FD23F7" w:rsidSect="00D74DC2">
          <w:pgSz w:w="12240" w:h="15840"/>
          <w:pgMar w:top="1530" w:right="620" w:bottom="280" w:left="520" w:header="720" w:footer="720" w:gutter="0"/>
          <w:cols w:space="720"/>
        </w:sectPr>
      </w:pPr>
    </w:p>
    <w:p w14:paraId="1E4EA78C" w14:textId="736666C0" w:rsidR="00FD23F7" w:rsidRDefault="00012BE6" w:rsidP="00347F08">
      <w:pPr>
        <w:pStyle w:val="BodyText"/>
        <w:rPr>
          <w:sz w:val="20"/>
        </w:rPr>
      </w:pPr>
      <w:r>
        <w:rPr>
          <w:noProof/>
        </w:rPr>
        <w:lastRenderedPageBreak/>
        <w:drawing>
          <wp:anchor distT="0" distB="0" distL="0" distR="0" simplePos="0" relativeHeight="487221248" behindDoc="1" locked="0" layoutInCell="1" allowOverlap="1" wp14:anchorId="1B7DC469" wp14:editId="458A089F">
            <wp:simplePos x="0" y="0"/>
            <wp:positionH relativeFrom="page">
              <wp:posOffset>0</wp:posOffset>
            </wp:positionH>
            <wp:positionV relativeFrom="page">
              <wp:posOffset>8249</wp:posOffset>
            </wp:positionV>
            <wp:extent cx="7772400" cy="10050145"/>
            <wp:effectExtent l="0" t="0" r="0" b="0"/>
            <wp:wrapNone/>
            <wp:docPr id="12" name="Image 12" descr="Circ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ircle  Description automatically generated with medium confidence"/>
                    <pic:cNvPicPr/>
                  </pic:nvPicPr>
                  <pic:blipFill>
                    <a:blip r:embed="rId21" cstate="print"/>
                    <a:stretch>
                      <a:fillRect/>
                    </a:stretch>
                  </pic:blipFill>
                  <pic:spPr>
                    <a:xfrm>
                      <a:off x="0" y="0"/>
                      <a:ext cx="7772400" cy="10050145"/>
                    </a:xfrm>
                    <a:prstGeom prst="rect">
                      <a:avLst/>
                    </a:prstGeom>
                  </pic:spPr>
                </pic:pic>
              </a:graphicData>
            </a:graphic>
          </wp:anchor>
        </w:drawing>
      </w:r>
    </w:p>
    <w:tbl>
      <w:tblPr>
        <w:tblW w:w="0" w:type="auto"/>
        <w:tblInd w:w="222" w:type="dxa"/>
        <w:tblLayout w:type="fixed"/>
        <w:tblCellMar>
          <w:left w:w="0" w:type="dxa"/>
          <w:right w:w="0" w:type="dxa"/>
        </w:tblCellMar>
        <w:tblLook w:val="01E0" w:firstRow="1" w:lastRow="1" w:firstColumn="1" w:lastColumn="1" w:noHBand="0" w:noVBand="0"/>
      </w:tblPr>
      <w:tblGrid>
        <w:gridCol w:w="2595"/>
        <w:gridCol w:w="6972"/>
      </w:tblGrid>
      <w:tr w:rsidR="00FD23F7" w14:paraId="259A319A" w14:textId="77777777">
        <w:trPr>
          <w:trHeight w:val="3203"/>
        </w:trPr>
        <w:tc>
          <w:tcPr>
            <w:tcW w:w="2595" w:type="dxa"/>
          </w:tcPr>
          <w:p w14:paraId="4A7E61F4" w14:textId="77777777" w:rsidR="00FD23F7" w:rsidRDefault="00FD23F7">
            <w:pPr>
              <w:pStyle w:val="TableParagraph"/>
              <w:spacing w:before="7"/>
              <w:rPr>
                <w:sz w:val="4"/>
              </w:rPr>
            </w:pPr>
          </w:p>
          <w:p w14:paraId="6D809B0A" w14:textId="77777777" w:rsidR="00FD23F7" w:rsidRDefault="00012BE6">
            <w:pPr>
              <w:pStyle w:val="TableParagraph"/>
              <w:ind w:left="50"/>
              <w:rPr>
                <w:sz w:val="20"/>
              </w:rPr>
            </w:pPr>
            <w:r>
              <w:rPr>
                <w:noProof/>
                <w:sz w:val="20"/>
              </w:rPr>
              <w:drawing>
                <wp:inline distT="0" distB="0" distL="0" distR="0" wp14:anchorId="5B1D7D23" wp14:editId="6AE44F9E">
                  <wp:extent cx="1579245" cy="2078182"/>
                  <wp:effectExtent l="0" t="0" r="1905"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1580448" cy="2079765"/>
                          </a:xfrm>
                          <a:prstGeom prst="rect">
                            <a:avLst/>
                          </a:prstGeom>
                        </pic:spPr>
                      </pic:pic>
                    </a:graphicData>
                  </a:graphic>
                </wp:inline>
              </w:drawing>
            </w:r>
          </w:p>
        </w:tc>
        <w:tc>
          <w:tcPr>
            <w:tcW w:w="6972" w:type="dxa"/>
          </w:tcPr>
          <w:p w14:paraId="744A17C6" w14:textId="77777777" w:rsidR="00FD23F7" w:rsidRDefault="00012BE6">
            <w:pPr>
              <w:pStyle w:val="TableParagraph"/>
              <w:spacing w:before="1"/>
              <w:ind w:left="203" w:right="48"/>
              <w:jc w:val="both"/>
            </w:pPr>
            <w:r>
              <w:rPr>
                <w:b/>
              </w:rPr>
              <w:t>MARK</w:t>
            </w:r>
            <w:r>
              <w:rPr>
                <w:b/>
                <w:spacing w:val="-4"/>
              </w:rPr>
              <w:t xml:space="preserve"> </w:t>
            </w:r>
            <w:r>
              <w:rPr>
                <w:b/>
              </w:rPr>
              <w:t>HUDSON,</w:t>
            </w:r>
            <w:r>
              <w:rPr>
                <w:b/>
                <w:spacing w:val="-5"/>
              </w:rPr>
              <w:t xml:space="preserve"> </w:t>
            </w:r>
            <w:r>
              <w:rPr>
                <w:b/>
              </w:rPr>
              <w:t>CPA,</w:t>
            </w:r>
            <w:r>
              <w:rPr>
                <w:b/>
                <w:spacing w:val="-5"/>
              </w:rPr>
              <w:t xml:space="preserve"> </w:t>
            </w:r>
            <w:r>
              <w:rPr>
                <w:b/>
              </w:rPr>
              <w:t>CGMA</w:t>
            </w:r>
            <w:r>
              <w:t>,</w:t>
            </w:r>
            <w:r>
              <w:rPr>
                <w:spacing w:val="-3"/>
              </w:rPr>
              <w:t xml:space="preserve"> </w:t>
            </w:r>
            <w:r>
              <w:t>is</w:t>
            </w:r>
            <w:r>
              <w:rPr>
                <w:spacing w:val="-4"/>
              </w:rPr>
              <w:t xml:space="preserve"> </w:t>
            </w:r>
            <w:r>
              <w:t>Director</w:t>
            </w:r>
            <w:r>
              <w:rPr>
                <w:spacing w:val="-4"/>
              </w:rPr>
              <w:t xml:space="preserve"> </w:t>
            </w:r>
            <w:r>
              <w:t>of</w:t>
            </w:r>
            <w:r>
              <w:rPr>
                <w:spacing w:val="-5"/>
              </w:rPr>
              <w:t xml:space="preserve"> </w:t>
            </w:r>
            <w:r>
              <w:t>the</w:t>
            </w:r>
            <w:r>
              <w:rPr>
                <w:spacing w:val="-3"/>
              </w:rPr>
              <w:t xml:space="preserve"> </w:t>
            </w:r>
            <w:r>
              <w:t>Specialized Audit Division.</w:t>
            </w:r>
            <w:r>
              <w:rPr>
                <w:spacing w:val="40"/>
              </w:rPr>
              <w:t xml:space="preserve"> </w:t>
            </w:r>
            <w:r>
              <w:t>He has more than 3</w:t>
            </w:r>
            <w:r w:rsidR="00FA570E">
              <w:t>4</w:t>
            </w:r>
            <w:r>
              <w:t xml:space="preserve"> years</w:t>
            </w:r>
            <w:r>
              <w:rPr>
                <w:spacing w:val="-2"/>
              </w:rPr>
              <w:t xml:space="preserve"> </w:t>
            </w:r>
            <w:r>
              <w:t>of governmental auditing experience including oil and gas, horse racing and gaming.</w:t>
            </w:r>
            <w:r>
              <w:rPr>
                <w:spacing w:val="-2"/>
              </w:rPr>
              <w:t xml:space="preserve"> </w:t>
            </w:r>
            <w:r>
              <w:t>Mark</w:t>
            </w:r>
            <w:r>
              <w:rPr>
                <w:spacing w:val="-1"/>
              </w:rPr>
              <w:t xml:space="preserve"> </w:t>
            </w:r>
            <w:r>
              <w:t>graduated</w:t>
            </w:r>
            <w:r>
              <w:rPr>
                <w:spacing w:val="-1"/>
              </w:rPr>
              <w:t xml:space="preserve"> </w:t>
            </w:r>
            <w:r>
              <w:t>from East</w:t>
            </w:r>
            <w:r>
              <w:rPr>
                <w:spacing w:val="-1"/>
              </w:rPr>
              <w:t xml:space="preserve"> </w:t>
            </w:r>
            <w:r>
              <w:t>Central</w:t>
            </w:r>
            <w:r>
              <w:rPr>
                <w:spacing w:val="-1"/>
              </w:rPr>
              <w:t xml:space="preserve"> </w:t>
            </w:r>
            <w:r>
              <w:t>University</w:t>
            </w:r>
            <w:r>
              <w:rPr>
                <w:spacing w:val="-1"/>
              </w:rPr>
              <w:t xml:space="preserve"> </w:t>
            </w:r>
            <w:r>
              <w:t>with</w:t>
            </w:r>
            <w:r>
              <w:rPr>
                <w:spacing w:val="-1"/>
              </w:rPr>
              <w:t xml:space="preserve"> </w:t>
            </w:r>
            <w:r>
              <w:t>a Bachelor of Science in Accounting. As a Certified Public Accountant,</w:t>
            </w:r>
            <w:r>
              <w:rPr>
                <w:spacing w:val="-12"/>
              </w:rPr>
              <w:t xml:space="preserve"> </w:t>
            </w:r>
            <w:r>
              <w:t>Mark</w:t>
            </w:r>
            <w:r>
              <w:rPr>
                <w:spacing w:val="-11"/>
              </w:rPr>
              <w:t xml:space="preserve"> </w:t>
            </w:r>
            <w:r>
              <w:t>is</w:t>
            </w:r>
            <w:r>
              <w:rPr>
                <w:spacing w:val="-10"/>
              </w:rPr>
              <w:t xml:space="preserve"> </w:t>
            </w:r>
            <w:r>
              <w:t>a</w:t>
            </w:r>
            <w:r>
              <w:rPr>
                <w:spacing w:val="-6"/>
              </w:rPr>
              <w:t xml:space="preserve"> </w:t>
            </w:r>
            <w:r>
              <w:t>member</w:t>
            </w:r>
            <w:r>
              <w:rPr>
                <w:spacing w:val="-10"/>
              </w:rPr>
              <w:t xml:space="preserve"> </w:t>
            </w:r>
            <w:r>
              <w:t>of</w:t>
            </w:r>
            <w:r>
              <w:rPr>
                <w:spacing w:val="-11"/>
              </w:rPr>
              <w:t xml:space="preserve"> </w:t>
            </w:r>
            <w:r>
              <w:t>both</w:t>
            </w:r>
            <w:r>
              <w:rPr>
                <w:spacing w:val="-11"/>
              </w:rPr>
              <w:t xml:space="preserve"> </w:t>
            </w:r>
            <w:r>
              <w:t>the</w:t>
            </w:r>
            <w:r>
              <w:rPr>
                <w:spacing w:val="-10"/>
              </w:rPr>
              <w:t xml:space="preserve"> </w:t>
            </w:r>
            <w:r>
              <w:t>Oklahoma</w:t>
            </w:r>
            <w:r>
              <w:rPr>
                <w:spacing w:val="-11"/>
              </w:rPr>
              <w:t xml:space="preserve"> </w:t>
            </w:r>
            <w:r>
              <w:t>Society of CPAs and the American Institute of CPAs.</w:t>
            </w:r>
          </w:p>
          <w:p w14:paraId="767E54E9" w14:textId="77777777" w:rsidR="00347F08" w:rsidRDefault="00347F08">
            <w:pPr>
              <w:pStyle w:val="TableParagraph"/>
              <w:spacing w:before="1"/>
              <w:ind w:left="203" w:right="48"/>
              <w:jc w:val="both"/>
            </w:pPr>
          </w:p>
          <w:p w14:paraId="0F324747" w14:textId="77777777" w:rsidR="00347F08" w:rsidRDefault="00347F08">
            <w:pPr>
              <w:pStyle w:val="TableParagraph"/>
              <w:spacing w:before="1"/>
              <w:ind w:left="203" w:right="48"/>
              <w:jc w:val="both"/>
            </w:pPr>
          </w:p>
          <w:p w14:paraId="70AB13DD" w14:textId="77777777" w:rsidR="00347F08" w:rsidRDefault="00347F08">
            <w:pPr>
              <w:pStyle w:val="TableParagraph"/>
              <w:spacing w:before="1"/>
              <w:ind w:left="203" w:right="48"/>
              <w:jc w:val="both"/>
            </w:pPr>
          </w:p>
          <w:p w14:paraId="4193D644" w14:textId="77777777" w:rsidR="00347F08" w:rsidRDefault="00347F08">
            <w:pPr>
              <w:pStyle w:val="TableParagraph"/>
              <w:spacing w:before="1"/>
              <w:ind w:left="203" w:right="48"/>
              <w:jc w:val="both"/>
            </w:pPr>
          </w:p>
          <w:p w14:paraId="2A8048FF" w14:textId="77777777" w:rsidR="00347F08" w:rsidRDefault="00347F08">
            <w:pPr>
              <w:pStyle w:val="TableParagraph"/>
              <w:spacing w:before="1"/>
              <w:ind w:left="203" w:right="48"/>
              <w:jc w:val="both"/>
            </w:pPr>
          </w:p>
          <w:p w14:paraId="79C8C0D2" w14:textId="35A3899B" w:rsidR="00347F08" w:rsidRDefault="00347F08">
            <w:pPr>
              <w:pStyle w:val="TableParagraph"/>
              <w:spacing w:before="1"/>
              <w:ind w:left="203" w:right="48"/>
              <w:jc w:val="both"/>
            </w:pPr>
          </w:p>
        </w:tc>
      </w:tr>
    </w:tbl>
    <w:p w14:paraId="276D976C" w14:textId="77777777" w:rsidR="00FD23F7" w:rsidRDefault="00FD23F7">
      <w:pPr>
        <w:pStyle w:val="BodyText"/>
        <w:spacing w:before="87"/>
        <w:rPr>
          <w:sz w:val="20"/>
        </w:rPr>
      </w:pPr>
    </w:p>
    <w:tbl>
      <w:tblPr>
        <w:tblW w:w="0" w:type="auto"/>
        <w:tblInd w:w="222" w:type="dxa"/>
        <w:tblLayout w:type="fixed"/>
        <w:tblCellMar>
          <w:left w:w="0" w:type="dxa"/>
          <w:right w:w="0" w:type="dxa"/>
        </w:tblCellMar>
        <w:tblLook w:val="01E0" w:firstRow="1" w:lastRow="1" w:firstColumn="1" w:lastColumn="1" w:noHBand="0" w:noVBand="0"/>
      </w:tblPr>
      <w:tblGrid>
        <w:gridCol w:w="2630"/>
        <w:gridCol w:w="6895"/>
      </w:tblGrid>
      <w:tr w:rsidR="00FD23F7" w14:paraId="542395A1" w14:textId="77777777">
        <w:trPr>
          <w:trHeight w:val="4011"/>
        </w:trPr>
        <w:tc>
          <w:tcPr>
            <w:tcW w:w="2630" w:type="dxa"/>
          </w:tcPr>
          <w:p w14:paraId="3256BFBC" w14:textId="77777777" w:rsidR="00FD23F7" w:rsidRDefault="00FD23F7">
            <w:pPr>
              <w:pStyle w:val="TableParagraph"/>
              <w:spacing w:before="11"/>
              <w:rPr>
                <w:sz w:val="3"/>
              </w:rPr>
            </w:pPr>
          </w:p>
          <w:p w14:paraId="45065D4C" w14:textId="77777777" w:rsidR="00FD23F7" w:rsidRDefault="00012BE6">
            <w:pPr>
              <w:pStyle w:val="TableParagraph"/>
              <w:ind w:left="50"/>
              <w:rPr>
                <w:sz w:val="20"/>
              </w:rPr>
            </w:pPr>
            <w:r>
              <w:rPr>
                <w:noProof/>
                <w:sz w:val="20"/>
              </w:rPr>
              <w:drawing>
                <wp:inline distT="0" distB="0" distL="0" distR="0" wp14:anchorId="32A976C7" wp14:editId="4D6422F9">
                  <wp:extent cx="1579245" cy="2066306"/>
                  <wp:effectExtent l="0" t="0" r="1905"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79928" cy="2067199"/>
                          </a:xfrm>
                          <a:prstGeom prst="rect">
                            <a:avLst/>
                          </a:prstGeom>
                        </pic:spPr>
                      </pic:pic>
                    </a:graphicData>
                  </a:graphic>
                </wp:inline>
              </w:drawing>
            </w:r>
          </w:p>
        </w:tc>
        <w:tc>
          <w:tcPr>
            <w:tcW w:w="6895" w:type="dxa"/>
          </w:tcPr>
          <w:p w14:paraId="203609D3" w14:textId="77777777" w:rsidR="00FD23F7" w:rsidRDefault="00012BE6">
            <w:pPr>
              <w:pStyle w:val="TableParagraph"/>
              <w:spacing w:before="1"/>
              <w:ind w:left="252" w:right="48"/>
              <w:jc w:val="both"/>
            </w:pPr>
            <w:r>
              <w:rPr>
                <w:b/>
              </w:rPr>
              <w:t xml:space="preserve">CINDY WHEELER, CPA, </w:t>
            </w:r>
            <w:r>
              <w:t>Director of Quality Assurance, began</w:t>
            </w:r>
            <w:r>
              <w:rPr>
                <w:spacing w:val="-18"/>
              </w:rPr>
              <w:t xml:space="preserve"> </w:t>
            </w:r>
            <w:r>
              <w:t>her</w:t>
            </w:r>
            <w:r>
              <w:rPr>
                <w:spacing w:val="-18"/>
              </w:rPr>
              <w:t xml:space="preserve"> </w:t>
            </w:r>
            <w:r>
              <w:t>tenure</w:t>
            </w:r>
            <w:r>
              <w:rPr>
                <w:spacing w:val="-17"/>
              </w:rPr>
              <w:t xml:space="preserve"> </w:t>
            </w:r>
            <w:r>
              <w:t>with</w:t>
            </w:r>
            <w:r>
              <w:rPr>
                <w:spacing w:val="-16"/>
              </w:rPr>
              <w:t xml:space="preserve"> </w:t>
            </w:r>
            <w:r>
              <w:t>the</w:t>
            </w:r>
            <w:r>
              <w:rPr>
                <w:spacing w:val="-17"/>
              </w:rPr>
              <w:t xml:space="preserve"> </w:t>
            </w:r>
            <w:r>
              <w:t>State</w:t>
            </w:r>
            <w:r>
              <w:rPr>
                <w:spacing w:val="-18"/>
              </w:rPr>
              <w:t xml:space="preserve"> </w:t>
            </w:r>
            <w:r>
              <w:t>Auditor’s</w:t>
            </w:r>
            <w:r>
              <w:rPr>
                <w:spacing w:val="-17"/>
              </w:rPr>
              <w:t xml:space="preserve"> </w:t>
            </w:r>
            <w:r>
              <w:t>Office</w:t>
            </w:r>
            <w:r>
              <w:rPr>
                <w:spacing w:val="-17"/>
              </w:rPr>
              <w:t xml:space="preserve"> </w:t>
            </w:r>
            <w:r>
              <w:t>in</w:t>
            </w:r>
            <w:r>
              <w:rPr>
                <w:spacing w:val="-18"/>
              </w:rPr>
              <w:t xml:space="preserve"> </w:t>
            </w:r>
            <w:r>
              <w:t>2004</w:t>
            </w:r>
            <w:r>
              <w:rPr>
                <w:spacing w:val="-16"/>
              </w:rPr>
              <w:t xml:space="preserve"> </w:t>
            </w:r>
            <w:r>
              <w:t>and was promoted to Audit Supervisor in 2006, and to Audit Manager in 2008. In 2012 Cindy assumed responsibility over the Quality Assurance Division. Cindy is a Certified Public</w:t>
            </w:r>
            <w:r>
              <w:rPr>
                <w:spacing w:val="-10"/>
              </w:rPr>
              <w:t xml:space="preserve"> </w:t>
            </w:r>
            <w:r>
              <w:t>Accountant,</w:t>
            </w:r>
            <w:r>
              <w:rPr>
                <w:spacing w:val="-9"/>
              </w:rPr>
              <w:t xml:space="preserve"> </w:t>
            </w:r>
            <w:r>
              <w:t>graduated</w:t>
            </w:r>
            <w:r>
              <w:rPr>
                <w:spacing w:val="-11"/>
              </w:rPr>
              <w:t xml:space="preserve"> </w:t>
            </w:r>
            <w:r>
              <w:t>from</w:t>
            </w:r>
            <w:r>
              <w:rPr>
                <w:spacing w:val="-8"/>
              </w:rPr>
              <w:t xml:space="preserve"> </w:t>
            </w:r>
            <w:r>
              <w:t>the</w:t>
            </w:r>
            <w:r>
              <w:rPr>
                <w:spacing w:val="-9"/>
              </w:rPr>
              <w:t xml:space="preserve"> </w:t>
            </w:r>
            <w:r>
              <w:t>University</w:t>
            </w:r>
            <w:r>
              <w:rPr>
                <w:spacing w:val="-11"/>
              </w:rPr>
              <w:t xml:space="preserve"> </w:t>
            </w:r>
            <w:r>
              <w:t>of</w:t>
            </w:r>
            <w:r>
              <w:rPr>
                <w:spacing w:val="-10"/>
              </w:rPr>
              <w:t xml:space="preserve"> </w:t>
            </w:r>
            <w:r>
              <w:t>Central Oklahoma in Edmond with a Bachelor of Science in Accounting,</w:t>
            </w:r>
            <w:r>
              <w:rPr>
                <w:spacing w:val="-16"/>
              </w:rPr>
              <w:t xml:space="preserve"> </w:t>
            </w:r>
            <w:r>
              <w:t>and</w:t>
            </w:r>
            <w:r>
              <w:rPr>
                <w:spacing w:val="-17"/>
              </w:rPr>
              <w:t xml:space="preserve"> </w:t>
            </w:r>
            <w:r>
              <w:t>earned</w:t>
            </w:r>
            <w:r>
              <w:rPr>
                <w:spacing w:val="-17"/>
              </w:rPr>
              <w:t xml:space="preserve"> </w:t>
            </w:r>
            <w:r>
              <w:t>a</w:t>
            </w:r>
            <w:r>
              <w:rPr>
                <w:spacing w:val="-17"/>
              </w:rPr>
              <w:t xml:space="preserve"> </w:t>
            </w:r>
            <w:r>
              <w:t>Master</w:t>
            </w:r>
            <w:r>
              <w:rPr>
                <w:spacing w:val="-18"/>
              </w:rPr>
              <w:t xml:space="preserve"> </w:t>
            </w:r>
            <w:r>
              <w:t>of</w:t>
            </w:r>
            <w:r>
              <w:rPr>
                <w:spacing w:val="-17"/>
              </w:rPr>
              <w:t xml:space="preserve"> </w:t>
            </w:r>
            <w:r>
              <w:t>Business</w:t>
            </w:r>
            <w:r>
              <w:rPr>
                <w:spacing w:val="-17"/>
              </w:rPr>
              <w:t xml:space="preserve"> </w:t>
            </w:r>
            <w:r>
              <w:t>Administration from Oklahoma Christian University in 2002. Cindy plays a pivotal</w:t>
            </w:r>
            <w:r>
              <w:rPr>
                <w:spacing w:val="-5"/>
              </w:rPr>
              <w:t xml:space="preserve"> </w:t>
            </w:r>
            <w:r>
              <w:t>role</w:t>
            </w:r>
            <w:r>
              <w:rPr>
                <w:spacing w:val="-3"/>
              </w:rPr>
              <w:t xml:space="preserve"> </w:t>
            </w:r>
            <w:r>
              <w:t>in</w:t>
            </w:r>
            <w:r>
              <w:rPr>
                <w:spacing w:val="-5"/>
              </w:rPr>
              <w:t xml:space="preserve"> </w:t>
            </w:r>
            <w:r>
              <w:t>ensuring</w:t>
            </w:r>
            <w:r>
              <w:rPr>
                <w:spacing w:val="-5"/>
              </w:rPr>
              <w:t xml:space="preserve"> </w:t>
            </w:r>
            <w:r>
              <w:t>our</w:t>
            </w:r>
            <w:r>
              <w:rPr>
                <w:spacing w:val="-4"/>
              </w:rPr>
              <w:t xml:space="preserve"> </w:t>
            </w:r>
            <w:r>
              <w:t>audits</w:t>
            </w:r>
            <w:r>
              <w:rPr>
                <w:spacing w:val="-4"/>
              </w:rPr>
              <w:t xml:space="preserve"> </w:t>
            </w:r>
            <w:r>
              <w:t>and</w:t>
            </w:r>
            <w:r>
              <w:rPr>
                <w:spacing w:val="-6"/>
              </w:rPr>
              <w:t xml:space="preserve"> </w:t>
            </w:r>
            <w:r>
              <w:t>audit</w:t>
            </w:r>
            <w:r>
              <w:rPr>
                <w:spacing w:val="-2"/>
              </w:rPr>
              <w:t xml:space="preserve"> </w:t>
            </w:r>
            <w:r>
              <w:t>reports</w:t>
            </w:r>
            <w:r>
              <w:rPr>
                <w:spacing w:val="-4"/>
              </w:rPr>
              <w:t xml:space="preserve"> </w:t>
            </w:r>
            <w:r>
              <w:t>comply with government auditing standards. She has served as a National State Auditor’s Association (NSAA) Peer Review Team member since 2013 and is the liaison with NSAA for SAI’s peer reviews.</w:t>
            </w:r>
          </w:p>
        </w:tc>
      </w:tr>
      <w:tr w:rsidR="00FD23F7" w14:paraId="72305178" w14:textId="77777777">
        <w:trPr>
          <w:trHeight w:val="3460"/>
        </w:trPr>
        <w:tc>
          <w:tcPr>
            <w:tcW w:w="2630" w:type="dxa"/>
          </w:tcPr>
          <w:p w14:paraId="7430213E" w14:textId="77777777" w:rsidR="00FD23F7" w:rsidRPr="00347F08" w:rsidRDefault="00FD23F7">
            <w:pPr>
              <w:pStyle w:val="TableParagraph"/>
              <w:spacing w:before="70"/>
              <w:rPr>
                <w:sz w:val="10"/>
                <w:szCs w:val="12"/>
              </w:rPr>
            </w:pPr>
          </w:p>
          <w:p w14:paraId="75784CF8" w14:textId="77777777" w:rsidR="00FD23F7" w:rsidRDefault="00012BE6">
            <w:pPr>
              <w:pStyle w:val="TableParagraph"/>
              <w:ind w:left="50"/>
              <w:rPr>
                <w:sz w:val="20"/>
              </w:rPr>
            </w:pPr>
            <w:r>
              <w:rPr>
                <w:noProof/>
                <w:sz w:val="20"/>
              </w:rPr>
              <w:drawing>
                <wp:inline distT="0" distB="0" distL="0" distR="0" wp14:anchorId="38ED7290" wp14:editId="378F2AB6">
                  <wp:extent cx="1638794" cy="213798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1643348" cy="2143929"/>
                          </a:xfrm>
                          <a:prstGeom prst="rect">
                            <a:avLst/>
                          </a:prstGeom>
                        </pic:spPr>
                      </pic:pic>
                    </a:graphicData>
                  </a:graphic>
                </wp:inline>
              </w:drawing>
            </w:r>
          </w:p>
        </w:tc>
        <w:tc>
          <w:tcPr>
            <w:tcW w:w="6895" w:type="dxa"/>
          </w:tcPr>
          <w:p w14:paraId="232DB344" w14:textId="77777777" w:rsidR="00FD23F7" w:rsidRDefault="00FD23F7">
            <w:pPr>
              <w:pStyle w:val="TableParagraph"/>
              <w:spacing w:before="1"/>
            </w:pPr>
          </w:p>
          <w:p w14:paraId="2B430435" w14:textId="77777777" w:rsidR="00FD23F7" w:rsidRDefault="00012BE6">
            <w:pPr>
              <w:pStyle w:val="TableParagraph"/>
              <w:spacing w:line="259" w:lineRule="auto"/>
              <w:ind w:left="252" w:right="48"/>
              <w:jc w:val="both"/>
            </w:pPr>
            <w:r>
              <w:rPr>
                <w:b/>
              </w:rPr>
              <w:t>MICK</w:t>
            </w:r>
            <w:r>
              <w:rPr>
                <w:b/>
                <w:spacing w:val="-19"/>
              </w:rPr>
              <w:t xml:space="preserve"> </w:t>
            </w:r>
            <w:r>
              <w:rPr>
                <w:b/>
              </w:rPr>
              <w:t>DODSON,</w:t>
            </w:r>
            <w:r>
              <w:rPr>
                <w:b/>
                <w:spacing w:val="-19"/>
              </w:rPr>
              <w:t xml:space="preserve"> </w:t>
            </w:r>
            <w:r>
              <w:rPr>
                <w:b/>
              </w:rPr>
              <w:t>JD</w:t>
            </w:r>
            <w:r>
              <w:t>,</w:t>
            </w:r>
            <w:r>
              <w:rPr>
                <w:spacing w:val="-16"/>
              </w:rPr>
              <w:t xml:space="preserve"> </w:t>
            </w:r>
            <w:r>
              <w:t>Director</w:t>
            </w:r>
            <w:r>
              <w:rPr>
                <w:spacing w:val="-19"/>
              </w:rPr>
              <w:t xml:space="preserve"> </w:t>
            </w:r>
            <w:r>
              <w:t>of</w:t>
            </w:r>
            <w:r>
              <w:rPr>
                <w:spacing w:val="-19"/>
              </w:rPr>
              <w:t xml:space="preserve"> </w:t>
            </w:r>
            <w:r>
              <w:t>Compliance,</w:t>
            </w:r>
            <w:r>
              <w:rPr>
                <w:spacing w:val="-17"/>
              </w:rPr>
              <w:t xml:space="preserve"> </w:t>
            </w:r>
            <w:r>
              <w:t>joined</w:t>
            </w:r>
            <w:r>
              <w:rPr>
                <w:spacing w:val="-19"/>
              </w:rPr>
              <w:t xml:space="preserve"> </w:t>
            </w:r>
            <w:r>
              <w:t>the</w:t>
            </w:r>
            <w:r>
              <w:rPr>
                <w:spacing w:val="-18"/>
              </w:rPr>
              <w:t xml:space="preserve"> </w:t>
            </w:r>
            <w:r>
              <w:t>SAI in 2011 and is the senior investigator. He is a graduate of the FBI Academy and a former special agent, and he is certified as a meetings/</w:t>
            </w:r>
            <w:proofErr w:type="gramStart"/>
            <w:r>
              <w:t>records</w:t>
            </w:r>
            <w:proofErr w:type="gramEnd"/>
            <w:r>
              <w:t xml:space="preserve"> legal instructor. He has a juris doctorate degree with a public-policy certification and awards</w:t>
            </w:r>
            <w:r>
              <w:rPr>
                <w:spacing w:val="-20"/>
              </w:rPr>
              <w:t xml:space="preserve"> </w:t>
            </w:r>
            <w:r>
              <w:t>in</w:t>
            </w:r>
            <w:r>
              <w:rPr>
                <w:spacing w:val="-19"/>
              </w:rPr>
              <w:t xml:space="preserve"> </w:t>
            </w:r>
            <w:r>
              <w:t>administrative</w:t>
            </w:r>
            <w:r>
              <w:rPr>
                <w:spacing w:val="-19"/>
              </w:rPr>
              <w:t xml:space="preserve"> </w:t>
            </w:r>
            <w:r>
              <w:t>law</w:t>
            </w:r>
            <w:r>
              <w:rPr>
                <w:spacing w:val="-20"/>
              </w:rPr>
              <w:t xml:space="preserve"> </w:t>
            </w:r>
            <w:r>
              <w:t>and</w:t>
            </w:r>
            <w:r>
              <w:rPr>
                <w:spacing w:val="-19"/>
              </w:rPr>
              <w:t xml:space="preserve"> </w:t>
            </w:r>
            <w:r>
              <w:t>professional</w:t>
            </w:r>
            <w:r>
              <w:rPr>
                <w:spacing w:val="-20"/>
              </w:rPr>
              <w:t xml:space="preserve"> </w:t>
            </w:r>
            <w:r>
              <w:t>responsibility, and he is a member of the Bar Association. He served on the</w:t>
            </w:r>
            <w:r>
              <w:rPr>
                <w:spacing w:val="-5"/>
              </w:rPr>
              <w:t xml:space="preserve"> </w:t>
            </w:r>
            <w:r>
              <w:t>city</w:t>
            </w:r>
            <w:r>
              <w:rPr>
                <w:spacing w:val="-7"/>
              </w:rPr>
              <w:t xml:space="preserve"> </w:t>
            </w:r>
            <w:r>
              <w:t>council</w:t>
            </w:r>
            <w:r>
              <w:rPr>
                <w:spacing w:val="-7"/>
              </w:rPr>
              <w:t xml:space="preserve"> </w:t>
            </w:r>
            <w:r>
              <w:t>of</w:t>
            </w:r>
            <w:r>
              <w:rPr>
                <w:spacing w:val="-6"/>
              </w:rPr>
              <w:t xml:space="preserve"> </w:t>
            </w:r>
            <w:r>
              <w:t>his</w:t>
            </w:r>
            <w:r>
              <w:rPr>
                <w:spacing w:val="-3"/>
              </w:rPr>
              <w:t xml:space="preserve"> </w:t>
            </w:r>
            <w:r>
              <w:t>hometown</w:t>
            </w:r>
            <w:r>
              <w:rPr>
                <w:spacing w:val="-6"/>
              </w:rPr>
              <w:t xml:space="preserve"> </w:t>
            </w:r>
            <w:r>
              <w:t>and</w:t>
            </w:r>
            <w:r>
              <w:rPr>
                <w:spacing w:val="-4"/>
              </w:rPr>
              <w:t xml:space="preserve"> </w:t>
            </w:r>
            <w:r>
              <w:t>interned</w:t>
            </w:r>
            <w:r>
              <w:rPr>
                <w:spacing w:val="-6"/>
              </w:rPr>
              <w:t xml:space="preserve"> </w:t>
            </w:r>
            <w:r>
              <w:t>in</w:t>
            </w:r>
            <w:r>
              <w:rPr>
                <w:spacing w:val="-6"/>
              </w:rPr>
              <w:t xml:space="preserve"> </w:t>
            </w:r>
            <w:r>
              <w:t>the</w:t>
            </w:r>
            <w:r>
              <w:rPr>
                <w:spacing w:val="-5"/>
              </w:rPr>
              <w:t xml:space="preserve"> </w:t>
            </w:r>
            <w:r>
              <w:t>district attorney’s office of a populous county. He has a bachelor’s degree</w:t>
            </w:r>
            <w:r>
              <w:rPr>
                <w:spacing w:val="49"/>
              </w:rPr>
              <w:t xml:space="preserve"> </w:t>
            </w:r>
            <w:r>
              <w:t>in</w:t>
            </w:r>
            <w:r>
              <w:rPr>
                <w:spacing w:val="51"/>
              </w:rPr>
              <w:t xml:space="preserve"> </w:t>
            </w:r>
            <w:r>
              <w:t>political</w:t>
            </w:r>
            <w:r>
              <w:rPr>
                <w:spacing w:val="51"/>
              </w:rPr>
              <w:t xml:space="preserve"> </w:t>
            </w:r>
            <w:r>
              <w:t>science</w:t>
            </w:r>
            <w:r>
              <w:rPr>
                <w:spacing w:val="51"/>
              </w:rPr>
              <w:t xml:space="preserve"> </w:t>
            </w:r>
            <w:r>
              <w:t>and</w:t>
            </w:r>
            <w:r>
              <w:rPr>
                <w:spacing w:val="50"/>
              </w:rPr>
              <w:t xml:space="preserve"> </w:t>
            </w:r>
            <w:r>
              <w:t>journalism</w:t>
            </w:r>
            <w:r>
              <w:rPr>
                <w:spacing w:val="50"/>
              </w:rPr>
              <w:t xml:space="preserve"> </w:t>
            </w:r>
            <w:r>
              <w:t>with</w:t>
            </w:r>
            <w:r>
              <w:rPr>
                <w:spacing w:val="51"/>
              </w:rPr>
              <w:t xml:space="preserve"> </w:t>
            </w:r>
            <w:r>
              <w:t>a</w:t>
            </w:r>
            <w:r>
              <w:rPr>
                <w:spacing w:val="51"/>
              </w:rPr>
              <w:t xml:space="preserve"> </w:t>
            </w:r>
            <w:r>
              <w:rPr>
                <w:spacing w:val="-2"/>
              </w:rPr>
              <w:t>public-</w:t>
            </w:r>
          </w:p>
          <w:p w14:paraId="45052A30" w14:textId="77777777" w:rsidR="00FD23F7" w:rsidRDefault="00012BE6">
            <w:pPr>
              <w:pStyle w:val="TableParagraph"/>
              <w:ind w:left="252"/>
              <w:jc w:val="both"/>
            </w:pPr>
            <w:r>
              <w:t>relations</w:t>
            </w:r>
            <w:r>
              <w:rPr>
                <w:spacing w:val="-3"/>
              </w:rPr>
              <w:t xml:space="preserve"> </w:t>
            </w:r>
            <w:r>
              <w:rPr>
                <w:spacing w:val="-2"/>
              </w:rPr>
              <w:t>emphasis.</w:t>
            </w:r>
          </w:p>
        </w:tc>
      </w:tr>
    </w:tbl>
    <w:p w14:paraId="42B26739" w14:textId="77777777" w:rsidR="00FD23F7" w:rsidRDefault="00FD23F7">
      <w:pPr>
        <w:jc w:val="both"/>
        <w:sectPr w:rsidR="00FD23F7">
          <w:pgSz w:w="12240" w:h="15840"/>
          <w:pgMar w:top="1820" w:right="620" w:bottom="280" w:left="520" w:header="720" w:footer="720" w:gutter="0"/>
          <w:cols w:space="720"/>
        </w:sectPr>
      </w:pPr>
    </w:p>
    <w:p w14:paraId="0BBA8116" w14:textId="493466BB" w:rsidR="00FD23F7" w:rsidRDefault="00012BE6">
      <w:pPr>
        <w:pStyle w:val="BodyText"/>
        <w:rPr>
          <w:sz w:val="20"/>
        </w:rPr>
      </w:pPr>
      <w:r>
        <w:rPr>
          <w:noProof/>
        </w:rPr>
        <w:lastRenderedPageBreak/>
        <mc:AlternateContent>
          <mc:Choice Requires="wpg">
            <w:drawing>
              <wp:anchor distT="0" distB="0" distL="0" distR="0" simplePos="0" relativeHeight="487221760" behindDoc="1" locked="0" layoutInCell="1" allowOverlap="1" wp14:anchorId="208121D8" wp14:editId="5B7992AD">
                <wp:simplePos x="0" y="0"/>
                <wp:positionH relativeFrom="page">
                  <wp:posOffset>0</wp:posOffset>
                </wp:positionH>
                <wp:positionV relativeFrom="page">
                  <wp:posOffset>-1</wp:posOffset>
                </wp:positionV>
                <wp:extent cx="7772400" cy="100584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17" name="Image 17" descr="Circle  Description automatically generated with medium confidence"/>
                          <pic:cNvPicPr/>
                        </pic:nvPicPr>
                        <pic:blipFill>
                          <a:blip r:embed="rId25" cstate="print"/>
                          <a:stretch>
                            <a:fillRect/>
                          </a:stretch>
                        </pic:blipFill>
                        <pic:spPr>
                          <a:xfrm>
                            <a:off x="0" y="3597276"/>
                            <a:ext cx="7772399" cy="6461122"/>
                          </a:xfrm>
                          <a:prstGeom prst="rect">
                            <a:avLst/>
                          </a:prstGeom>
                        </pic:spPr>
                      </pic:pic>
                      <pic:pic xmlns:pic="http://schemas.openxmlformats.org/drawingml/2006/picture">
                        <pic:nvPicPr>
                          <pic:cNvPr id="18" name="Image 18" descr="Circle  Description automatically generated with medium confidence"/>
                          <pic:cNvPicPr/>
                        </pic:nvPicPr>
                        <pic:blipFill>
                          <a:blip r:embed="rId26" cstate="print"/>
                          <a:stretch>
                            <a:fillRect/>
                          </a:stretch>
                        </pic:blipFill>
                        <pic:spPr>
                          <a:xfrm>
                            <a:off x="0" y="0"/>
                            <a:ext cx="7772400" cy="10045698"/>
                          </a:xfrm>
                          <a:prstGeom prst="rect">
                            <a:avLst/>
                          </a:prstGeom>
                        </pic:spPr>
                      </pic:pic>
                    </wpg:wgp>
                  </a:graphicData>
                </a:graphic>
              </wp:anchor>
            </w:drawing>
          </mc:Choice>
          <mc:Fallback>
            <w:pict>
              <v:group w14:anchorId="58ADB19E" id="Group 16" o:spid="_x0000_s1026" style="position:absolute;margin-left:0;margin-top:0;width:612pt;height:11in;z-index:-16094720;mso-wrap-distance-left:0;mso-wrap-distance-right:0;mso-position-horizontal-relative:page;mso-position-vertical-relative:page" coordsize="77724,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bgZqrZLh7g+spq0elRxp&#10;5YC0ALM+xGb+6M158X8y6mb+85NdrrM3kabcP/s4rirdNigeozXVR6kT+EkHU0tB6miuk5wooooA&#10;KKKKACiiigT2Eb7prS8KpnUJW9ENZcn3a2fB4/0i6b0C/wBayqfAzSmdQvVvrTqah3KDTq4ToCii&#10;igAooooAKKKKACiiigAooooAKKKKACiiigAooooAKKKKACiiigBCcVy/jSbKwQepJ/lXTkZP6Vw3&#10;imfzdYdf7igU1uJmYvT8aKB0orqjsSFFFFUB6dRRRXE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hpMDC8Xy7LGNP77VzaLsyK0/FM2+/ji/55r/P/APVWaOld9LSJjMWi&#10;iitTIKKKKACiiigAoopD0oBiSDK4re8Fr/o9y/8AeYf1rni205rqvCQ/4le71Y1lV+Fm0Dbooorh&#10;NQooooAKKKKACiiigAooooAKKKKACiiigAooooAKKKKACiiigAooooAZI+xC390E15tdy/aL24l/&#10;vOTXf6xci006eQ9lIrzyPO0E9+RVR3Ex56CkoordbkhRRRWgHp1FFFcR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G8U3HkaYR/fYLWwTiu&#10;U8XTF7iCAfwguf0q4fEhPYxbZdqEehxU1MjA2gjvzT69BbHM9wooooEFFFFABRRRQAUh6iloFJgy&#10;F13uF/vECvQbddkMa+iKK4CJfMvYU9XFehKMfkK5a26OiGw6iiiucsKKKKACiiigAooooAKKKKAC&#10;iiigAooooAKKKKACiiigAooooAKQ9qWoL2TyLWWT+4pNAHBa7N5+r3DDoG2j8KqjpTFbe7t/eYtU&#10;h6CumAmJRRRWhIUUUUAenUUUVx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negBG6VwurT/AGvVbhx0U7B+FdpfT/Z7WWT+6ua4FH8yQv8A3mLVvQIn8JNtwBRSDqaWuw5woooo&#10;AKKKKACiiigAoHQ0UfwmgGSaQnmavAvvmu7BzmuL8Mpu1jPoprtB1rjrfEdENhaKKKwLCiiigAoo&#10;ooAKKKKACiiigAooooAKKKKACiiigAooooAKKKKACsfxVceRpEmOrEKK1m459BmuW8Zz5+z2/r8/&#10;8qa3A5pF2kZ64wacepoAxn3OaK6o7CYUUUVRIUUUUAenUUUVx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kDr9afVDW7r7Jps0n+zigDjbqc&#10;3V7PJ/CXIH4UDpUMYwqn15qYdK9Pojmn8QtFFFBIUUUUAFFFFABRRRQAVHOcRn25qQdaiuDgH3OK&#10;Brc6vwnHs0oN/fYtW1VDQk8vSrZfRBV+vNe50rYKKKKQwooooAKKKKACiiigAooooAKKKKACiiig&#10;AooooAKKKKACmtTqQjvQBleI7kW2lS5/j+WuEjzsXP0rp/G0+Ugt/fd+Vc3jH481tATHNTaKK3JC&#10;iiigAooooA9Oooori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kwGsSBx1rnfF8x&#10;MUMC9WOT+ldGwyMVw+tXIvNUkK/cT5R+HWtqXxImWxWTp706jGKK7jk+0FFFFBQUUUUAFFFFABRR&#10;RQJ7CHpVeZd42+pH86sHpSWy+ZfW6er5pPYuB3tsuyJV9AP5U9aUDikWvM6s6R1FFFMAooooAKKK&#10;KACiiigAooooAKKKKACiiigAooooAKKKKACmtnjHrTqjnfy4mfONozQBwviW5+0axLj7qAKPr3rP&#10;HSlmfzbiWTOd7k0HoK6YCYlFFFaEhRRRQAUUUUAenUUUVxF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WNAFfUJxbWk0jHAVCa4GMs5Lscl/mrp/Ft5stEh/vt/L/APXXOQ/dP1rqoxsr&#10;mMx46UtFFdJkFFFFABRRRQAUUUUAFFFFACN901PoUPnaxDxnblqrSfdrV8JR7r+V/wC6uPzrKp8L&#10;KpHWilpB6UtcHU6QooopgFFFFABRRRQAUUUUAFFFFABRRRQAUUUUAFFFFABRRRQAVleJbo2ulSlf&#10;vN8o/GtQnHNcv4znBWCAdTlqaA5hAFGB2p1IowD9aWt4CYUUUVqSFFFFABRRRQB6dRRRXE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3p2NIeoqC8mFtbzSt0RSaAOQ1+6+16q6jpH8tVl&#10;XAqJWaRzI3V/mqUdK9COyOafxC0UUVZIUUUUAFFFFABRRRQAUUUUIGMl6AevFb3g+L9xNL/tBfyz&#10;WBN9w+wzXV+GIvL0qNv753VhV2NoGwDmlpq06uM1CiiigAooooAKKKKACiiigAooooAKKKKACiii&#10;gAooooAKQ9KWigBOwrgfElz9p1aX/Ywtd1cyCGJpD0UZrzd5TNNM5+8zk1UdxMQdKKKK3W5IUUUV&#10;oAUUUUAFFFFAHp1FFFcR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ZxQAHORXPeL7oC1jt&#10;1+87fy//AF10DHPSuI1y8F9qjFfuJ8g/rWlJe+iZbFSFQq/L93NSUgGKWu85PtBRRRQUFFFFABRR&#10;RQAUUUUAFIelLSHpSEyvOMqfyrvNIi8nToF/2RXExr5lzDH/AHnFegxjCAegrlrbo6YbDqKKK5yw&#10;ooooAKKKKACiiigAooooAKKKKACiiigAooooAKKKKACiimsSB+GaAMrxRc/ZtJk/2/lrho/uj8q6&#10;LxtcFpIIF7fMa58HIJ75raAmFFFFbkhRRRQAUUUUAFFFFAHpi06kHSlri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&#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XVn330v+wK6C&#10;xTZZxr/s1zuo/PfS/wC9XSwjbEq/7NdNX4InNT+InrlvFsmZ7SP+6d9dTXF+IpfN1Zh/dTbUUviN&#10;pFBfuU+iiu05wooooAKKKKACiiigB+lfPq1p/vV3VcNov/IXtf8AervK4q/xnREKKKKxLCiiigAo&#10;oooAKKKKACiiigAooooAKKKKACiiigAooooAKKKKACiiigApn8FPpjvsTdQBwniebztXdf8Ankuy&#10;s+i5m+03ss/99t9FaxA2K0NEsvPn89vuJ92s35n+Rfn3V11jbra2qxr0FdVeXKcdOPvE9PplPrgO&#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T6KAORuP32sMn/TWurrmbNPN1v/&#10;AIEzV01a1DGmFef3j+dqNxL/ALVd1fy+Rayyf3VrgIfvbqugXIsUUUV1nOFFFFABRRRQAUUUUAW/&#10;Dib9ZX/ZVq7WuO8K/wDIUf8A6512NcVX4joiFFFFYlhRRRQAUUUUAFFFFABRRRQAUUUUAFFFFABR&#10;RRQAUUUUAFFFFABRRRQAVQ1qf7NplxJ6LV+uc8ZXPl2UUX/PVqAOPX7lS01fuU6umBB1Hh+086fz&#10;2+6v3K6Oq1laiztool6LVsdKxqS55BEWiiio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j0+mP91v92gDnNFXdq0rf3d1dHWF4eTfLcSf7Vbw61rV+Izp/CZfiObydJl/2vlrkIel&#10;b/i+b5LeD+826sJK3pfCTVH0UUVuZBRRRQAUUUUAFD0Ux6ANfwmn+mXTf7NdU1cx4PT57pq6dq8+&#10;p8Z1IdRRRUDCiiigAooooAKKKKACiiigAooooAKKKKACiiigAooooAKKKKACiiigArifFlz52opF&#10;/wA8lrtq821W5+16ncSJ0ZqIgRUUUV0EHp1FFFc5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Nw+yB2/2amqpf8A/HnL/u0ogUfDabLLd/eatas/RE8nTYq0G+5WkviIj8Jx&#10;3iebztT2/wDPJap0lzN9pvpZf77UtdkfhMZBRRRWhIUUUUAFFFFABTHp9QzUAdH4P/49bhv9quha&#10;sPwkn/Er3f3mrcavOn8R1IdRRRUjCiiigAooooAKKKKACiiigAooooAKKKKACiiigAooooAKKKKA&#10;CiiigCjqtz9jsLiX+4tedJXZeMLnydOWP/nq1cklXEAooorqIPTqKKK4i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rVDWONOm/3dtX1rP1gb7ZF/vSLRH4hMuWq7LaNf9mod&#10;Tm+zWM8n91as/wAFYniqXZp3l/8APVqqPxDOUhRqs0xfuU+vROQKKKKACiiigAooooAKhmqaoZqB&#10;ROw8Nps0mGtas/RE2aXa/wC5WhXlyOwKKKKYBRRRQAUUUUAFFFFABRRRQAUUUUAFFFFABRRRQAUU&#10;UUAFFFFABRRRQBxPjK5338UC/wAK1j1Nqs32nVLiX/aqGtYgFFFFdBB6dRRRXE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WuYfMeL/ZbdVmmUAFcp4tm33kUH91d9dXXCaj&#10;L9o1O4b0atqUfeIkRJT6KK7TnCiiigAooooAKKKKACq8tWKiHz3Cp/falIqJ3tmuy1iT/ZqxTEXY&#10;tPrzTpCiiigAooooAKKKKACiiigAooooAKKKKACiiigAooooAKKKKACiiigAqnqlx9j06aX+6tXK&#10;5zxnc7NNSJfvStQByKfPT6YnWn10EBRRRWoHp1FFFc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Uvrn7NZyy/3VrgYetdX4ruPLsBF/z1auaSumgY1B9FFFdRkFFFFA&#10;BRRRQAUUUUAMf7lPsE36rar/ANNaH+5U/h9N+sxf7Ku1KXwFRO5ooorzTpCiiigAooooAKKKKACi&#10;iigAooooAKKKKACiiigAooooAKKKKACiiigArh/Ftz52opF/zyWu13bVrzq/m+039xL/AH2oiBDR&#10;RRXaQFFFFAHp1FFFc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THfY&#10;m6gDj/E9z52opEv/ACyWs+PoaJ5vtl5LL/fan13x+E5pBRRRWhIUUUUAFFFFABRRRQAxvuVpeFU3&#10;6jLL/dirNb7lbXhCPP2pv+A1nV+A1pnU0UUVwGwUUUUAFFFFABRRRQAUUUUAFFFFABRRRQAUUUUA&#10;FFFFABRRRQAUUUUAZ2t3AttLuH/2dtcAldV4zudlrFbf89WrlUraADqKKK3ICiiigD06iiiuI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B0rN166+x6ZK38TfKtadcp4suvM&#10;lhtv7vztVQhzSAwofkWrFMSn16JyBRRRQAUUUUAFFFFABRRRQAyfpXS+E4tmnb/77VzF19012Wgw&#10;+Tpdqn+xWFf4TWmadFFFcZsFFFFABRRRQAUUUUAFFFFABRRRQAUUUUAFFFFABRRRQAUUUUAFFFRz&#10;PsjZv7tAHD+KLn7TqrL/AM8vlrNpZn86eWX++2+krpgAUUUVoQFFFFAHp1FFFcR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DiuCv7j7ZqUsv8G7ZXW6xefY9OllH3tvy1xUK&#10;fJXTQiRImooorqOcKKKKACiiigAooooAKKKKAK8392u/s08u1iX+6tcLbQ+df28f9+WvQK5K50RH&#10;0UUVzlhRRRQAUUUUAFFFFABRRRQAUUUUAFFFFABRRRQAUUUUAFFFFABWN4muvs+ky/3nbbWzXH+M&#10;7nfcwwf3PnoA55OtPoTrRXQQFFFFagFFFFAHp1FFFc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MoA5nxZchmt7b/a3NWKlS39z9u1KWT/vmm130o8kTmqBRRRWhIUUUUAFFFFA&#10;BRRRQAUUUxvuUAW9CTztZi/2fnrtd9cp4Th3300v91dldXXFV+I6Ij6KKKxLCiiigAooooAKKKKA&#10;CiiigAooooAKKKKACiiigAooooAKKKKAGV51qtz9v1GWX/a2LXdarefY9OuJ/wC4teepVxAdRRRX&#10;UQFFFFABRRRQB6dRRRX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DpWbrd39j&#10;sJX3YZvlWtOuR8W3PnXUMC/wfM1VCHNIDHhSpqYlPr0TjkFFFFAwooooAKKKKACiiigApj0+oZqB&#10;ROj8Hp/otxL/AH2roj0rH8MQ+TpMX+1WweledP4jsFoooqQCiiigAooooAKKKKACiiigAooooAKK&#10;KKACiiigAooooAKKKKAOZ8ZXGLSKBW/1rbq5dK0PElz9p1Zv7sXyLWfW0ACiiityAooooAKKKKAP&#10;TqKKK4i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hmfyYmb+6tcFLM15dSzt/E1&#10;dL4pv/s1h5S/flrl4UrpoGNQmooorqMgooooAKKKKACiiigAooooAKrzVYplsnnX8S/7dAondWae&#10;TaxJ/dWrNMp9eYdgUUUUAFFFFABRRRQAUUUUAFFFFABRRRQAUUUUAFFFFABRRRQAVWuZvs1vLK38&#10;C1ZrB8W3Pk6Z5St80rbKAOMkdppXlb+NqfQlFdMSAooorQAooooAKKKKAPTqKKK4i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n8FPqjql59jsZZf8AvmgDldevPteqP/ci+SqyVBDx89WK&#10;74x5DmkFFFFaEhRRRQAUUUUAFFFFABRRRQAVY8Op52sp/wBMlqo9bXg+DLXE/wDwGs6vwGtM6an0&#10;UVwGwUUUUAFFFFABRRRQAUUUUAFFFFABRRRQAUUUUAFFFFABRRRQAgGK4jxbeedqKQL9yL/0Kuyl&#10;fykZ/wC7Xm9zN9supZ2/jeiMQCiiiu0gKKKKACiiigAooooA9Lp9MSn1x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HpXJeKbzzrqK2Rv8AVfO9dLc3K20EsrfwLvrg/Oa5uHnb7z/PW1CP&#10;vESHImyn0UV2nOFFFFABRRRQAUUUUAFFFFABRRRQAybpXT+FYvL0vd/eauTl6ba7vTY/JsYE9FrC&#10;ua0y7RRRXGbBRRRQAUUUUAFFFFABRRRQAUUUUAFFFFABRRRQAUUUUAFFFFAGN4mvPsmlyr/HL8i1&#10;xCVu+M7zfdRQL91V31iVrAAoooroICiiigAooooAKKKKAPS0p9MSn1x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MZ9ibmoA57xZebI4rZf4/masBKfeXP2+/ln/g3fLRXfSjyROaqFFFFaEhR&#10;RRQAUUUUAFFFFABRRRQAUUUx6AC2h+038UX99q9AQbErjPDkPnatuP8AyyXdXbVxVfiOiIUUUViW&#10;FFFFABRRRQAUUUUAFFFFABRRRQAUUUUAFFFFABRRRQAUx32Jup9Y/iS8+x6XL/ff5FoA4+/m+2X0&#10;s/8AeaoaalOrpiAUUUVoQFFFFABRRRQAUUUUAelpT6YlPri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tY3ia78nTvLVvnl+Wtj+GuK1u8+36k7L/qovkq6UeaQmVESn0yn16ByTCiiigYUUUUAF&#10;FFFABRRRQAUUUUAFMd6fVeagUDovCEP7qaf+822ulPSsrw9b+TpMH+0u6tU9K86fxHYLRRRUgFFF&#10;FABRRRQAUUUUAFFFFABRRRQAUUUUAFFFFABRRRQAVxnjC886eK2X/ll87V2DvsTc1eb39z9sv5Z/&#10;77fLVxAanSkoorqICiiigAooooAKKKKACiiigD0tKfTEp9cR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Vrl79i0+Rv42+Va46FK0/Ed59s1Hylb5YqpIny12Uo8sTGQUUUVuZBRRRQAUUUUAFFFF&#10;ABRRRQAUUUUAFV/L86WKL++2ypXq1oMP2nVov7qfPSlL3SonZwp5cSL/AHVqamfwU+vNOkKKKKAC&#10;iiigAooooAKKKKACiiigAooooAKKKKACiiigAooooAyfEd59j0uX+8/yrXCpW74wvN91FbL/AA/P&#10;WJWsACiiiuggKKKKACiiigAooooAKKKKAPS0p9MSn1x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g6&#10;VS1K8Wws5ZW/4DVv+CuU8VX/AJs6Wq/wfO1VCHNIDHT5/marFRJT69E5AooooAKKKKACiiigAooo&#10;oAKKKKACiiigBj1seD4d73E//AKxJh8tdb4Zt/J0uJv+evz1hVl7prE2aKKK4zYKKKKACiiigAoo&#10;ooAKKKKACiiigAooooAKKKKACiiigAqN2CJub+GpKxvE159k0uVf45fkWgDjby5+03ss/wDeamU1&#10;Ep1dMfhAKKKK0ICiiigAooooAKKKKACiiigD0tKfTEp9c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Vry4W2tpJW6IvNcFua5leVv463fFV/veK2X/AH2rFRK66UTGRLTaKK6DIKKKKACiiigAooooAKKK&#10;KACiiigAoopj0ARbGmlRP7zV6FDCsMSxr/DXFaDD9p1aL/Y+eu7riq7nREKKKKxLCiiigAooooAK&#10;KKKACiiigAooooAKKKKACiiigAooooAK4vxdcCW+SENjy1zXXXMy20Dyt9xVrziaZrmd5W/jeriA&#10;xOlOoorqICiiigAooooAKKKKACiiigAooooA9LSn0xKfXE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OlQ3&#10;My20EkrdFWp65nxVf7ES0Vvv/eqoQ5pAYTzNeTvO38TU+mQp8lPr0TjmFFFFAwooooAKKKKACiii&#10;gAooooAKKKKACmPT6rTPQKJ0Hg+2/wCPif8A4CtdO1Zug232bTIl/vfNWk1edL4jrQ6iiipGFFFF&#10;ABRRRQAUUUUAFFFFABRRRQAUUUUAFFFFABRRRQBz/i28+zad5C/flrj0rS8TXn2zVHRW+SL5Kz62&#10;gAUUUVuQFFFFABRRRQAUUUUAFFFFABRRRQB6WlPpiU+uI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gmmWGN&#10;nZvlWuDubn7deNO38TV0Hiq82W6Wy/8ALX7/APu1z8KfJXZQj9oxkSpTadTa3MgooooAKKKKACii&#10;igAooooAKKKKACiiigApkMP2m8ii/vNRJ0FX/DMPnan5n/PJKzl8JUTsVTYm1afRRXAdIUUUUAFF&#10;FFABRRRQAUUUUAFFFFABRRRQAUUUUAFFFFABVTUrtbCzlnb+Bat1y3jO82RRWy/xNuagDlfvyu39&#10;6paEorpiAUUUVoQFFFFABRRRQAUUUUAFFFFABRRRQB6WlPpiU+uI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COKi&#10;llWGJ3f7q1NXPeJ7/wAmD7Mv35fvUox5pAc/cXLX95LO38X3f92n1EibKlr0zjmFNp1NpjCiinPQ&#10;A2iiigAooooAKKKKACiiigAooooAid66bwnaeTZNM3/LVsrXLTfP8v8Aerv7K3+z20UX9xcVz1TW&#10;JZooorkNgooooAKKKKACiiigAooooAKKKKACiiigAooooAKKKKAGV5/rV39u1GWT+DdsWuv8QX32&#10;DTJWX77fKtcHVxAdRRRXUQFFFFABRRRQAUUUUAFFFFABRRRQAUUUUAelpT6YlPri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q1Vv7xbG2llbolWh1rk/El/wDabryF/wBV&#10;F97/AHqqEeaQmY+9ppXll++zb6sU1E+SnV6JyTCiiioGFFFNqwHUUUUANooooAdTadTaACiiigAo&#10;oooAKKKKAGu9a3hOz3yTXLf7q1hzPxXbaNafYtNiTufmasKsuWJrTNKiiiuM2CiiigAooooAKKKK&#10;ACiiigAooooAKKKKACiiigAooqjqt4thZSzt/DQByXim/W71Dylb5YvlrMSm/f8Amf8Aip1dMQCi&#10;iitCAooooAKKKKACiiigAooooAKKKKACiiigAooooAKKKKAPS0p9MSn1x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l/eLY2ryt/DXD72ml81vvv96r/iDUvt8/&#10;kL/qon2/71U0T5K7KUeQxlIdRRRW5kFFFFABRRRQAUUUVABRRRQAv8dJRRQAUPRRVgNp3/AqbRQA&#10;UUUUAFFFMegBkMLXl5FAv8TV6BFCsMKon3VrmvCtnvlluW/h+Ra6odK4qsryOiItFFFYlhRRRQAU&#10;UUUAFFFFABRRRQAUUUUAFFFFABRRTKAM7Xr9bDT5X3fvG+Va4BK1fEmpf2lf7F/1UVZ6VtAAooor&#10;cgKKKKACiiigAooooAKKKKACiiigAooooAKKKKACiiigAooooAKKKKACiiigD0tKfTEp9cR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alt="Circle  Description automatically generated with medium confidence" style="position:absolute;top:35972;width:77723;height:6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">
                  <v:imagedata r:id="rId27" o:title="Circle  Description automatically generated with medium confidence"/>
                </v:shape>
                <v:shape id="Image 18" o:spid="_x0000_s1028" type="#_x0000_t75" alt="Circle  Description automatically generated with medium confidence" style="position:absolute;width:77724;height:100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">
                  <v:imagedata r:id="rId28" o:title="Circle  Description automatically generated with medium confidence"/>
                </v:shape>
                <w10:wrap anchorx="page" anchory="page"/>
              </v:group>
            </w:pict>
          </mc:Fallback>
        </mc:AlternateContent>
      </w:r>
    </w:p>
    <w:p w14:paraId="0CF6E71C" w14:textId="77777777" w:rsidR="00FD23F7" w:rsidRDefault="00FD23F7">
      <w:pPr>
        <w:pStyle w:val="BodyText"/>
        <w:spacing w:before="133"/>
        <w:rPr>
          <w:sz w:val="20"/>
        </w:rPr>
      </w:pPr>
    </w:p>
    <w:tbl>
      <w:tblPr>
        <w:tblW w:w="0" w:type="auto"/>
        <w:tblInd w:w="222" w:type="dxa"/>
        <w:tblLayout w:type="fixed"/>
        <w:tblCellMar>
          <w:left w:w="0" w:type="dxa"/>
          <w:right w:w="0" w:type="dxa"/>
        </w:tblCellMar>
        <w:tblLook w:val="01E0" w:firstRow="1" w:lastRow="1" w:firstColumn="1" w:lastColumn="1" w:noHBand="0" w:noVBand="0"/>
      </w:tblPr>
      <w:tblGrid>
        <w:gridCol w:w="2652"/>
        <w:gridCol w:w="6874"/>
      </w:tblGrid>
      <w:tr w:rsidR="00FD23F7" w14:paraId="105DB6B5" w14:textId="77777777">
        <w:trPr>
          <w:trHeight w:val="3477"/>
        </w:trPr>
        <w:tc>
          <w:tcPr>
            <w:tcW w:w="2652" w:type="dxa"/>
          </w:tcPr>
          <w:p w14:paraId="770CE6E6" w14:textId="77777777" w:rsidR="00FD23F7" w:rsidRDefault="00FD23F7">
            <w:pPr>
              <w:pStyle w:val="TableParagraph"/>
              <w:spacing w:before="7"/>
              <w:rPr>
                <w:sz w:val="4"/>
              </w:rPr>
            </w:pPr>
          </w:p>
          <w:p w14:paraId="4502FB91" w14:textId="2EF73A52" w:rsidR="00FD23F7" w:rsidRDefault="001168B4" w:rsidP="0062285B">
            <w:pPr>
              <w:pStyle w:val="TableParagraph"/>
              <w:ind w:left="-39"/>
              <w:rPr>
                <w:sz w:val="20"/>
              </w:rPr>
            </w:pPr>
            <w:r>
              <w:rPr>
                <w:noProof/>
                <w:sz w:val="20"/>
              </w:rPr>
              <w:drawing>
                <wp:inline distT="0" distB="0" distL="0" distR="0" wp14:anchorId="321AD9B5" wp14:editId="56ABBC33">
                  <wp:extent cx="1501902" cy="2002536"/>
                  <wp:effectExtent l="133350" t="76200" r="85725" b="131445"/>
                  <wp:docPr id="30153311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1902" cy="20025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6874" w:type="dxa"/>
          </w:tcPr>
          <w:p w14:paraId="136455B7" w14:textId="77777777" w:rsidR="00347F08" w:rsidRPr="00347F08" w:rsidRDefault="00347F08" w:rsidP="001168B4">
            <w:pPr>
              <w:pStyle w:val="TableParagraph"/>
              <w:spacing w:before="1"/>
              <w:ind w:left="230" w:right="47"/>
              <w:jc w:val="both"/>
              <w:rPr>
                <w:b/>
                <w:sz w:val="16"/>
                <w:szCs w:val="16"/>
              </w:rPr>
            </w:pPr>
          </w:p>
          <w:p w14:paraId="2DEF9C64" w14:textId="0A6658AB" w:rsidR="001168B4" w:rsidRDefault="00012BE6" w:rsidP="001168B4">
            <w:pPr>
              <w:pStyle w:val="TableParagraph"/>
              <w:spacing w:before="1"/>
              <w:ind w:left="230" w:right="47"/>
              <w:jc w:val="both"/>
            </w:pPr>
            <w:r>
              <w:rPr>
                <w:b/>
              </w:rPr>
              <w:t xml:space="preserve">MARLA LATHAM, CGFM, </w:t>
            </w:r>
            <w:r>
              <w:t>Audit Manager, County Audit Division,</w:t>
            </w:r>
            <w:r>
              <w:rPr>
                <w:spacing w:val="-10"/>
              </w:rPr>
              <w:t xml:space="preserve"> </w:t>
            </w:r>
            <w:r>
              <w:t>joined</w:t>
            </w:r>
            <w:r>
              <w:rPr>
                <w:spacing w:val="-11"/>
              </w:rPr>
              <w:t xml:space="preserve"> </w:t>
            </w:r>
            <w:r>
              <w:t>SAI</w:t>
            </w:r>
            <w:r>
              <w:rPr>
                <w:spacing w:val="-7"/>
              </w:rPr>
              <w:t xml:space="preserve"> </w:t>
            </w:r>
            <w:r>
              <w:t>in</w:t>
            </w:r>
            <w:r>
              <w:rPr>
                <w:spacing w:val="-8"/>
              </w:rPr>
              <w:t xml:space="preserve"> </w:t>
            </w:r>
            <w:r>
              <w:t>May</w:t>
            </w:r>
            <w:r>
              <w:rPr>
                <w:spacing w:val="-9"/>
              </w:rPr>
              <w:t xml:space="preserve"> </w:t>
            </w:r>
            <w:r>
              <w:t>1984</w:t>
            </w:r>
            <w:r>
              <w:rPr>
                <w:spacing w:val="-7"/>
              </w:rPr>
              <w:t xml:space="preserve"> </w:t>
            </w:r>
            <w:r>
              <w:t>after</w:t>
            </w:r>
            <w:r>
              <w:rPr>
                <w:spacing w:val="-9"/>
              </w:rPr>
              <w:t xml:space="preserve"> </w:t>
            </w:r>
            <w:r>
              <w:t>graduating</w:t>
            </w:r>
            <w:r>
              <w:rPr>
                <w:spacing w:val="-9"/>
              </w:rPr>
              <w:t xml:space="preserve"> </w:t>
            </w:r>
            <w:r>
              <w:t>from</w:t>
            </w:r>
            <w:r>
              <w:rPr>
                <w:spacing w:val="-6"/>
              </w:rPr>
              <w:t xml:space="preserve"> </w:t>
            </w:r>
            <w:r>
              <w:t>East Central University with a Bachelor of Science degree in Accounting. She holds the professional Certified Government Financial Manager title awarded by the Association</w:t>
            </w:r>
            <w:r>
              <w:rPr>
                <w:spacing w:val="-14"/>
              </w:rPr>
              <w:t xml:space="preserve"> </w:t>
            </w:r>
            <w:r>
              <w:t>of</w:t>
            </w:r>
            <w:r>
              <w:rPr>
                <w:spacing w:val="-14"/>
              </w:rPr>
              <w:t xml:space="preserve"> </w:t>
            </w:r>
            <w:r>
              <w:t>Government</w:t>
            </w:r>
            <w:r>
              <w:rPr>
                <w:spacing w:val="-14"/>
              </w:rPr>
              <w:t xml:space="preserve"> </w:t>
            </w:r>
            <w:r>
              <w:t>Auditors.</w:t>
            </w:r>
            <w:r>
              <w:rPr>
                <w:spacing w:val="-13"/>
              </w:rPr>
              <w:t xml:space="preserve"> </w:t>
            </w:r>
            <w:r>
              <w:t>In</w:t>
            </w:r>
            <w:r>
              <w:rPr>
                <w:spacing w:val="-16"/>
              </w:rPr>
              <w:t xml:space="preserve"> </w:t>
            </w:r>
            <w:r>
              <w:t>1988,</w:t>
            </w:r>
            <w:r>
              <w:rPr>
                <w:spacing w:val="-15"/>
              </w:rPr>
              <w:t xml:space="preserve"> </w:t>
            </w:r>
            <w:r>
              <w:t>Marla</w:t>
            </w:r>
            <w:r>
              <w:rPr>
                <w:spacing w:val="-14"/>
              </w:rPr>
              <w:t xml:space="preserve"> </w:t>
            </w:r>
            <w:r>
              <w:t>took</w:t>
            </w:r>
            <w:r>
              <w:rPr>
                <w:spacing w:val="-15"/>
              </w:rPr>
              <w:t xml:space="preserve"> </w:t>
            </w:r>
            <w:r>
              <w:t xml:space="preserve">an Accounting Manager position with the Tarrant County Clerk’s Office, in Fort Worth, Texas and returned to Oklahoma and SAI in 2003. </w:t>
            </w:r>
            <w:r w:rsidR="001168B4">
              <w:t xml:space="preserve"> In all, Marla has more than 25 years of service for the state on behalf of taxpayers. Marla serves</w:t>
            </w:r>
            <w:r w:rsidR="001168B4">
              <w:rPr>
                <w:spacing w:val="-8"/>
              </w:rPr>
              <w:t xml:space="preserve"> </w:t>
            </w:r>
            <w:r w:rsidR="001168B4">
              <w:t>as</w:t>
            </w:r>
            <w:r w:rsidR="001168B4">
              <w:rPr>
                <w:spacing w:val="-6"/>
              </w:rPr>
              <w:t xml:space="preserve"> </w:t>
            </w:r>
            <w:r w:rsidR="001168B4">
              <w:t>the</w:t>
            </w:r>
            <w:r w:rsidR="001168B4">
              <w:rPr>
                <w:spacing w:val="-6"/>
              </w:rPr>
              <w:t xml:space="preserve"> </w:t>
            </w:r>
            <w:r w:rsidR="001168B4">
              <w:t>audit</w:t>
            </w:r>
            <w:r w:rsidR="001168B4">
              <w:rPr>
                <w:spacing w:val="-10"/>
              </w:rPr>
              <w:t xml:space="preserve"> </w:t>
            </w:r>
            <w:r w:rsidR="001168B4">
              <w:t>manager</w:t>
            </w:r>
            <w:r w:rsidR="001168B4">
              <w:rPr>
                <w:spacing w:val="-7"/>
              </w:rPr>
              <w:t xml:space="preserve"> </w:t>
            </w:r>
            <w:r w:rsidR="001168B4">
              <w:t>at</w:t>
            </w:r>
            <w:r w:rsidR="001168B4">
              <w:rPr>
                <w:spacing w:val="-7"/>
              </w:rPr>
              <w:t xml:space="preserve"> </w:t>
            </w:r>
            <w:r w:rsidR="001168B4">
              <w:t>the</w:t>
            </w:r>
            <w:r w:rsidR="001168B4">
              <w:rPr>
                <w:spacing w:val="-6"/>
              </w:rPr>
              <w:t xml:space="preserve"> </w:t>
            </w:r>
            <w:r w:rsidR="001168B4">
              <w:t>Oklahoma</w:t>
            </w:r>
            <w:r w:rsidR="001168B4">
              <w:rPr>
                <w:spacing w:val="-7"/>
              </w:rPr>
              <w:t xml:space="preserve"> </w:t>
            </w:r>
            <w:r w:rsidR="001168B4">
              <w:t>City</w:t>
            </w:r>
            <w:r w:rsidR="001168B4">
              <w:rPr>
                <w:spacing w:val="-6"/>
              </w:rPr>
              <w:t xml:space="preserve"> </w:t>
            </w:r>
            <w:r w:rsidR="001168B4">
              <w:rPr>
                <w:spacing w:val="-2"/>
              </w:rPr>
              <w:t>Regional</w:t>
            </w:r>
          </w:p>
          <w:p w14:paraId="4E55EDAD" w14:textId="77777777" w:rsidR="00FD23F7" w:rsidRDefault="001168B4" w:rsidP="00D74DC2">
            <w:pPr>
              <w:pStyle w:val="TableParagraph"/>
              <w:spacing w:before="1"/>
              <w:ind w:left="230" w:right="47"/>
              <w:jc w:val="both"/>
            </w:pPr>
            <w:r>
              <w:t>District</w:t>
            </w:r>
            <w:r>
              <w:rPr>
                <w:spacing w:val="-4"/>
              </w:rPr>
              <w:t xml:space="preserve"> </w:t>
            </w:r>
            <w:r>
              <w:t>office</w:t>
            </w:r>
            <w:r>
              <w:rPr>
                <w:spacing w:val="-5"/>
              </w:rPr>
              <w:t xml:space="preserve"> </w:t>
            </w:r>
            <w:r>
              <w:t>overseeing Oklahoma County’s</w:t>
            </w:r>
            <w:r>
              <w:rPr>
                <w:spacing w:val="-13"/>
              </w:rPr>
              <w:t xml:space="preserve"> </w:t>
            </w:r>
            <w:r>
              <w:t>Annual</w:t>
            </w:r>
            <w:r>
              <w:rPr>
                <w:spacing w:val="-14"/>
              </w:rPr>
              <w:t xml:space="preserve"> </w:t>
            </w:r>
            <w:r>
              <w:t>Comprehensive Financial</w:t>
            </w:r>
            <w:r>
              <w:rPr>
                <w:spacing w:val="-12"/>
              </w:rPr>
              <w:t xml:space="preserve"> and Federal </w:t>
            </w:r>
            <w:r>
              <w:t>Audit</w:t>
            </w:r>
            <w:r>
              <w:rPr>
                <w:spacing w:val="-4"/>
              </w:rPr>
              <w:t xml:space="preserve"> along with </w:t>
            </w:r>
            <w:r>
              <w:rPr>
                <w:spacing w:val="-3"/>
              </w:rPr>
              <w:t xml:space="preserve">other </w:t>
            </w:r>
            <w:r>
              <w:t>counties</w:t>
            </w:r>
            <w:r>
              <w:rPr>
                <w:spacing w:val="-4"/>
              </w:rPr>
              <w:t xml:space="preserve"> </w:t>
            </w:r>
            <w:r>
              <w:t>in</w:t>
            </w:r>
            <w:r>
              <w:rPr>
                <w:spacing w:val="-5"/>
              </w:rPr>
              <w:t xml:space="preserve"> </w:t>
            </w:r>
            <w:r>
              <w:t>central</w:t>
            </w:r>
            <w:r>
              <w:rPr>
                <w:spacing w:val="-5"/>
              </w:rPr>
              <w:t xml:space="preserve"> </w:t>
            </w:r>
            <w:r>
              <w:t>and</w:t>
            </w:r>
            <w:r>
              <w:rPr>
                <w:spacing w:val="-4"/>
              </w:rPr>
              <w:t xml:space="preserve"> </w:t>
            </w:r>
            <w:r>
              <w:t>north- central Oklahoma.</w:t>
            </w:r>
          </w:p>
          <w:p w14:paraId="40CCEAEF" w14:textId="5C4F714F" w:rsidR="0097065B" w:rsidRDefault="0097065B" w:rsidP="00D74DC2">
            <w:pPr>
              <w:pStyle w:val="TableParagraph"/>
              <w:spacing w:before="1"/>
              <w:ind w:left="230" w:right="47"/>
              <w:jc w:val="both"/>
            </w:pPr>
          </w:p>
        </w:tc>
      </w:tr>
    </w:tbl>
    <w:p w14:paraId="7636F619" w14:textId="77777777" w:rsidR="00FD23F7" w:rsidRDefault="00FD23F7">
      <w:pPr>
        <w:pStyle w:val="BodyText"/>
        <w:spacing w:before="12"/>
        <w:rPr>
          <w:sz w:val="20"/>
        </w:rPr>
      </w:pPr>
    </w:p>
    <w:tbl>
      <w:tblPr>
        <w:tblW w:w="0" w:type="auto"/>
        <w:tblInd w:w="222" w:type="dxa"/>
        <w:tblLayout w:type="fixed"/>
        <w:tblCellMar>
          <w:left w:w="0" w:type="dxa"/>
          <w:right w:w="0" w:type="dxa"/>
        </w:tblCellMar>
        <w:tblLook w:val="01E0" w:firstRow="1" w:lastRow="1" w:firstColumn="1" w:lastColumn="1" w:noHBand="0" w:noVBand="0"/>
      </w:tblPr>
      <w:tblGrid>
        <w:gridCol w:w="2645"/>
        <w:gridCol w:w="6849"/>
      </w:tblGrid>
      <w:tr w:rsidR="00FD23F7" w14:paraId="283B15BE" w14:textId="77777777">
        <w:trPr>
          <w:trHeight w:val="3366"/>
        </w:trPr>
        <w:tc>
          <w:tcPr>
            <w:tcW w:w="2645" w:type="dxa"/>
          </w:tcPr>
          <w:p w14:paraId="358C0DB3" w14:textId="77777777" w:rsidR="00FD23F7" w:rsidRDefault="00FD23F7">
            <w:pPr>
              <w:pStyle w:val="TableParagraph"/>
              <w:spacing w:before="9"/>
              <w:rPr>
                <w:sz w:val="3"/>
              </w:rPr>
            </w:pPr>
          </w:p>
          <w:p w14:paraId="58F6662A" w14:textId="77777777" w:rsidR="00FD23F7" w:rsidRDefault="00012BE6">
            <w:pPr>
              <w:pStyle w:val="TableParagraph"/>
              <w:ind w:left="50"/>
              <w:rPr>
                <w:sz w:val="20"/>
              </w:rPr>
            </w:pPr>
            <w:r>
              <w:rPr>
                <w:noProof/>
                <w:sz w:val="20"/>
              </w:rPr>
              <w:drawing>
                <wp:inline distT="0" distB="0" distL="0" distR="0" wp14:anchorId="4072B51C" wp14:editId="0408305F">
                  <wp:extent cx="1491759" cy="200710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1491759" cy="2007108"/>
                          </a:xfrm>
                          <a:prstGeom prst="rect">
                            <a:avLst/>
                          </a:prstGeom>
                        </pic:spPr>
                      </pic:pic>
                    </a:graphicData>
                  </a:graphic>
                </wp:inline>
              </w:drawing>
            </w:r>
          </w:p>
        </w:tc>
        <w:tc>
          <w:tcPr>
            <w:tcW w:w="6849" w:type="dxa"/>
          </w:tcPr>
          <w:p w14:paraId="26ACB43E" w14:textId="77777777" w:rsidR="00347F08" w:rsidRPr="00347F08" w:rsidRDefault="00347F08">
            <w:pPr>
              <w:pStyle w:val="TableParagraph"/>
              <w:spacing w:before="1"/>
              <w:ind w:left="237" w:right="47"/>
              <w:jc w:val="both"/>
              <w:rPr>
                <w:b/>
                <w:sz w:val="14"/>
                <w:szCs w:val="14"/>
              </w:rPr>
            </w:pPr>
          </w:p>
          <w:p w14:paraId="01640E55" w14:textId="0B390CCC" w:rsidR="00FD23F7" w:rsidRDefault="00012BE6">
            <w:pPr>
              <w:pStyle w:val="TableParagraph"/>
              <w:spacing w:before="1"/>
              <w:ind w:left="237" w:right="47"/>
              <w:jc w:val="both"/>
            </w:pPr>
            <w:r>
              <w:rPr>
                <w:b/>
              </w:rPr>
              <w:t xml:space="preserve">RICKY BRANCH, MBA, </w:t>
            </w:r>
            <w:r>
              <w:t>Audit Manager, County Audit Division, earned his Bachelor of Science degree in Accounting from Cameron University in Lawton and a Master of Business Administration from Oklahoma City University. He joined the agency in 1990 and has been an integral</w:t>
            </w:r>
            <w:r>
              <w:rPr>
                <w:spacing w:val="-16"/>
              </w:rPr>
              <w:t xml:space="preserve"> </w:t>
            </w:r>
            <w:r>
              <w:t>part</w:t>
            </w:r>
            <w:r>
              <w:rPr>
                <w:spacing w:val="-16"/>
              </w:rPr>
              <w:t xml:space="preserve"> </w:t>
            </w:r>
            <w:r>
              <w:t>of</w:t>
            </w:r>
            <w:r>
              <w:rPr>
                <w:spacing w:val="-16"/>
              </w:rPr>
              <w:t xml:space="preserve"> </w:t>
            </w:r>
            <w:r>
              <w:t>the</w:t>
            </w:r>
            <w:r>
              <w:rPr>
                <w:spacing w:val="-16"/>
              </w:rPr>
              <w:t xml:space="preserve"> </w:t>
            </w:r>
            <w:r>
              <w:t>County</w:t>
            </w:r>
            <w:r>
              <w:rPr>
                <w:spacing w:val="-17"/>
              </w:rPr>
              <w:t xml:space="preserve"> </w:t>
            </w:r>
            <w:r>
              <w:t>Audit</w:t>
            </w:r>
            <w:r>
              <w:rPr>
                <w:spacing w:val="-16"/>
              </w:rPr>
              <w:t xml:space="preserve"> </w:t>
            </w:r>
            <w:r>
              <w:t>Division</w:t>
            </w:r>
            <w:r>
              <w:rPr>
                <w:spacing w:val="-16"/>
              </w:rPr>
              <w:t xml:space="preserve"> </w:t>
            </w:r>
            <w:r>
              <w:t>during</w:t>
            </w:r>
            <w:r>
              <w:rPr>
                <w:spacing w:val="-16"/>
              </w:rPr>
              <w:t xml:space="preserve"> </w:t>
            </w:r>
            <w:r>
              <w:t>his</w:t>
            </w:r>
            <w:r>
              <w:rPr>
                <w:spacing w:val="-16"/>
              </w:rPr>
              <w:t xml:space="preserve"> </w:t>
            </w:r>
            <w:r w:rsidR="00CE4B49">
              <w:t>34</w:t>
            </w:r>
            <w:r>
              <w:t>-year tenure with SAI. Ricky serves as the Audit Manager at the Duncan Regional District office and oversees audits in 23 counties in the southwest quadrant of Oklahoma.</w:t>
            </w:r>
          </w:p>
          <w:p w14:paraId="22F6D60F" w14:textId="77777777" w:rsidR="0097065B" w:rsidRDefault="0097065B">
            <w:pPr>
              <w:pStyle w:val="TableParagraph"/>
              <w:spacing w:before="1"/>
              <w:ind w:left="237" w:right="47"/>
              <w:jc w:val="both"/>
            </w:pPr>
          </w:p>
          <w:p w14:paraId="05B75356" w14:textId="77777777" w:rsidR="0097065B" w:rsidRDefault="0097065B">
            <w:pPr>
              <w:pStyle w:val="TableParagraph"/>
              <w:spacing w:before="1"/>
              <w:ind w:left="237" w:right="47"/>
              <w:jc w:val="both"/>
            </w:pPr>
          </w:p>
          <w:p w14:paraId="02790750" w14:textId="77777777" w:rsidR="0097065B" w:rsidRDefault="0097065B">
            <w:pPr>
              <w:pStyle w:val="TableParagraph"/>
              <w:spacing w:before="1"/>
              <w:ind w:left="237" w:right="47"/>
              <w:jc w:val="both"/>
            </w:pPr>
          </w:p>
          <w:p w14:paraId="2073B9EE" w14:textId="77777777" w:rsidR="0097065B" w:rsidRDefault="0097065B">
            <w:pPr>
              <w:pStyle w:val="TableParagraph"/>
              <w:spacing w:before="1"/>
              <w:ind w:left="237" w:right="47"/>
              <w:jc w:val="both"/>
            </w:pPr>
          </w:p>
          <w:p w14:paraId="7FBA46CD" w14:textId="5B799914" w:rsidR="0097065B" w:rsidRDefault="0097065B">
            <w:pPr>
              <w:pStyle w:val="TableParagraph"/>
              <w:spacing w:before="1"/>
              <w:ind w:left="237" w:right="47"/>
              <w:jc w:val="both"/>
            </w:pPr>
          </w:p>
        </w:tc>
      </w:tr>
      <w:tr w:rsidR="00FD23F7" w14:paraId="5F78758C" w14:textId="77777777">
        <w:trPr>
          <w:trHeight w:val="3915"/>
        </w:trPr>
        <w:tc>
          <w:tcPr>
            <w:tcW w:w="2645" w:type="dxa"/>
          </w:tcPr>
          <w:p w14:paraId="79C00849" w14:textId="696FECCC" w:rsidR="00DB79D0" w:rsidRDefault="00DB79D0" w:rsidP="00D74DC2">
            <w:pPr>
              <w:pStyle w:val="TableParagraph"/>
              <w:ind w:left="-39"/>
              <w:rPr>
                <w:sz w:val="20"/>
              </w:rPr>
            </w:pPr>
            <w:r w:rsidRPr="00DB79D0">
              <w:rPr>
                <w:noProof/>
                <w:sz w:val="20"/>
              </w:rPr>
              <w:drawing>
                <wp:inline distT="0" distB="0" distL="0" distR="0" wp14:anchorId="05DC4B65" wp14:editId="09157AED">
                  <wp:extent cx="1438422" cy="1935480"/>
                  <wp:effectExtent l="133350" t="76200" r="85725" b="140970"/>
                  <wp:docPr id="65004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8838" name=""/>
                          <pic:cNvPicPr/>
                        </pic:nvPicPr>
                        <pic:blipFill>
                          <a:blip r:embed="rId31"/>
                          <a:stretch>
                            <a:fillRect/>
                          </a:stretch>
                        </pic:blipFill>
                        <pic:spPr>
                          <a:xfrm>
                            <a:off x="0" y="0"/>
                            <a:ext cx="1444189" cy="19432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6849" w:type="dxa"/>
          </w:tcPr>
          <w:p w14:paraId="529CABD2" w14:textId="4742C893" w:rsidR="00FD23F7" w:rsidRDefault="00012BE6">
            <w:pPr>
              <w:pStyle w:val="TableParagraph"/>
              <w:spacing w:line="266" w:lineRule="exact"/>
              <w:ind w:left="237" w:right="50"/>
              <w:jc w:val="both"/>
            </w:pPr>
            <w:r>
              <w:rPr>
                <w:b/>
              </w:rPr>
              <w:t xml:space="preserve">JOHN BROWNELL, </w:t>
            </w:r>
            <w:r>
              <w:t>Audit Manager, County Audit Division, earned his Bachelor of Business Management from St. Gregory’s University in Shawnee. John joined the County Audit Division in 2006 as an auditor. In 2011, John was promoted to Audit Supervisor. During his tenure, he has conducted a variety of audits including investigative, performance, and financial statement audits. During his time as an Audit Supervisor, John was an integral part of planning and conducting Oklahoma County’s Annual Comprehensive</w:t>
            </w:r>
            <w:r>
              <w:rPr>
                <w:spacing w:val="-7"/>
              </w:rPr>
              <w:t xml:space="preserve"> </w:t>
            </w:r>
            <w:r>
              <w:t>Financial</w:t>
            </w:r>
            <w:r>
              <w:rPr>
                <w:spacing w:val="-9"/>
              </w:rPr>
              <w:t xml:space="preserve"> </w:t>
            </w:r>
            <w:r>
              <w:t>Report</w:t>
            </w:r>
            <w:r>
              <w:rPr>
                <w:spacing w:val="-9"/>
              </w:rPr>
              <w:t xml:space="preserve"> </w:t>
            </w:r>
            <w:r>
              <w:t>and</w:t>
            </w:r>
            <w:r>
              <w:rPr>
                <w:spacing w:val="-9"/>
              </w:rPr>
              <w:t xml:space="preserve"> </w:t>
            </w:r>
            <w:r>
              <w:t>its</w:t>
            </w:r>
            <w:r>
              <w:rPr>
                <w:spacing w:val="-8"/>
              </w:rPr>
              <w:t xml:space="preserve"> </w:t>
            </w:r>
            <w:r>
              <w:t>federal</w:t>
            </w:r>
            <w:r>
              <w:rPr>
                <w:spacing w:val="-8"/>
              </w:rPr>
              <w:t xml:space="preserve"> </w:t>
            </w:r>
            <w:r>
              <w:t>single</w:t>
            </w:r>
            <w:r>
              <w:rPr>
                <w:spacing w:val="-8"/>
              </w:rPr>
              <w:t xml:space="preserve"> </w:t>
            </w:r>
            <w:r>
              <w:t>audit of federal expenditures. In May of 2022, John earned the role</w:t>
            </w:r>
            <w:r>
              <w:rPr>
                <w:spacing w:val="-17"/>
              </w:rPr>
              <w:t xml:space="preserve"> </w:t>
            </w:r>
            <w:r>
              <w:t>of</w:t>
            </w:r>
            <w:r>
              <w:rPr>
                <w:spacing w:val="-18"/>
              </w:rPr>
              <w:t xml:space="preserve"> </w:t>
            </w:r>
            <w:r>
              <w:t>Audit</w:t>
            </w:r>
            <w:r>
              <w:rPr>
                <w:spacing w:val="-15"/>
              </w:rPr>
              <w:t xml:space="preserve"> </w:t>
            </w:r>
            <w:r>
              <w:t>Manager</w:t>
            </w:r>
            <w:r>
              <w:rPr>
                <w:spacing w:val="-18"/>
              </w:rPr>
              <w:t xml:space="preserve"> </w:t>
            </w:r>
            <w:r>
              <w:t>of</w:t>
            </w:r>
            <w:r>
              <w:rPr>
                <w:spacing w:val="-17"/>
              </w:rPr>
              <w:t xml:space="preserve"> </w:t>
            </w:r>
            <w:r>
              <w:t>the</w:t>
            </w:r>
            <w:r>
              <w:rPr>
                <w:spacing w:val="-17"/>
              </w:rPr>
              <w:t xml:space="preserve"> </w:t>
            </w:r>
            <w:r>
              <w:t>Ada</w:t>
            </w:r>
            <w:r>
              <w:rPr>
                <w:spacing w:val="-16"/>
              </w:rPr>
              <w:t xml:space="preserve"> </w:t>
            </w:r>
            <w:r>
              <w:t>Regional</w:t>
            </w:r>
            <w:r>
              <w:rPr>
                <w:spacing w:val="-17"/>
              </w:rPr>
              <w:t xml:space="preserve"> </w:t>
            </w:r>
            <w:r>
              <w:t>Office</w:t>
            </w:r>
            <w:r>
              <w:rPr>
                <w:spacing w:val="-17"/>
              </w:rPr>
              <w:t xml:space="preserve"> </w:t>
            </w:r>
            <w:r>
              <w:t>District</w:t>
            </w:r>
            <w:r>
              <w:rPr>
                <w:spacing w:val="-17"/>
              </w:rPr>
              <w:t xml:space="preserve"> </w:t>
            </w:r>
            <w:r>
              <w:rPr>
                <w:spacing w:val="-5"/>
              </w:rPr>
              <w:t>and</w:t>
            </w:r>
            <w:r w:rsidR="00DE180F">
              <w:rPr>
                <w:spacing w:val="-5"/>
              </w:rPr>
              <w:t xml:space="preserve"> </w:t>
            </w:r>
            <w:r>
              <w:t xml:space="preserve">directs audits in 13 Oklahoma counties in East-Central </w:t>
            </w:r>
            <w:r>
              <w:rPr>
                <w:spacing w:val="-2"/>
              </w:rPr>
              <w:t>Oklahoma.</w:t>
            </w:r>
          </w:p>
        </w:tc>
      </w:tr>
    </w:tbl>
    <w:p w14:paraId="2B426908" w14:textId="77777777" w:rsidR="00FD23F7" w:rsidRDefault="00FD23F7">
      <w:pPr>
        <w:spacing w:line="266" w:lineRule="exact"/>
        <w:jc w:val="both"/>
        <w:sectPr w:rsidR="00FD23F7">
          <w:pgSz w:w="12240" w:h="15840"/>
          <w:pgMar w:top="1820" w:right="620" w:bottom="280" w:left="520" w:header="720" w:footer="720" w:gutter="0"/>
          <w:cols w:space="720"/>
        </w:sectPr>
      </w:pPr>
    </w:p>
    <w:p w14:paraId="2DC42456" w14:textId="77777777" w:rsidR="00FD23F7" w:rsidRDefault="00012BE6">
      <w:pPr>
        <w:pStyle w:val="BodyText"/>
        <w:rPr>
          <w:sz w:val="20"/>
        </w:rPr>
      </w:pPr>
      <w:r>
        <w:rPr>
          <w:noProof/>
        </w:rPr>
        <w:lastRenderedPageBreak/>
        <w:drawing>
          <wp:anchor distT="0" distB="0" distL="0" distR="0" simplePos="0" relativeHeight="487222272" behindDoc="1" locked="0" layoutInCell="1" allowOverlap="1" wp14:anchorId="53DC07B8" wp14:editId="61FCEBA9">
            <wp:simplePos x="0" y="0"/>
            <wp:positionH relativeFrom="page">
              <wp:posOffset>0</wp:posOffset>
            </wp:positionH>
            <wp:positionV relativeFrom="page">
              <wp:posOffset>15870</wp:posOffset>
            </wp:positionV>
            <wp:extent cx="7772400" cy="10042525"/>
            <wp:effectExtent l="0" t="0" r="0" b="0"/>
            <wp:wrapNone/>
            <wp:docPr id="22" name="Image 22" descr="Circ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ircle  Description automatically generated with medium confidence"/>
                    <pic:cNvPicPr/>
                  </pic:nvPicPr>
                  <pic:blipFill>
                    <a:blip r:embed="rId32" cstate="print"/>
                    <a:stretch>
                      <a:fillRect/>
                    </a:stretch>
                  </pic:blipFill>
                  <pic:spPr>
                    <a:xfrm>
                      <a:off x="0" y="0"/>
                      <a:ext cx="7772400" cy="10042525"/>
                    </a:xfrm>
                    <a:prstGeom prst="rect">
                      <a:avLst/>
                    </a:prstGeom>
                  </pic:spPr>
                </pic:pic>
              </a:graphicData>
            </a:graphic>
          </wp:anchor>
        </w:drawing>
      </w:r>
    </w:p>
    <w:p w14:paraId="58B2B535" w14:textId="77777777" w:rsidR="00FD23F7" w:rsidRDefault="00FD23F7">
      <w:pPr>
        <w:pStyle w:val="BodyText"/>
        <w:spacing w:before="97" w:after="1"/>
        <w:rPr>
          <w:sz w:val="20"/>
        </w:rPr>
      </w:pPr>
    </w:p>
    <w:tbl>
      <w:tblPr>
        <w:tblW w:w="0" w:type="auto"/>
        <w:tblInd w:w="222" w:type="dxa"/>
        <w:tblLayout w:type="fixed"/>
        <w:tblCellMar>
          <w:left w:w="0" w:type="dxa"/>
          <w:right w:w="0" w:type="dxa"/>
        </w:tblCellMar>
        <w:tblLook w:val="01E0" w:firstRow="1" w:lastRow="1" w:firstColumn="1" w:lastColumn="1" w:noHBand="0" w:noVBand="0"/>
      </w:tblPr>
      <w:tblGrid>
        <w:gridCol w:w="2566"/>
        <w:gridCol w:w="6908"/>
      </w:tblGrid>
      <w:tr w:rsidR="00FD23F7" w14:paraId="7FD77E93" w14:textId="77777777">
        <w:trPr>
          <w:trHeight w:val="3502"/>
        </w:trPr>
        <w:tc>
          <w:tcPr>
            <w:tcW w:w="2566" w:type="dxa"/>
          </w:tcPr>
          <w:p w14:paraId="5ADE9469" w14:textId="77777777" w:rsidR="00FD23F7" w:rsidRDefault="00FD23F7">
            <w:pPr>
              <w:pStyle w:val="TableParagraph"/>
              <w:rPr>
                <w:sz w:val="4"/>
              </w:rPr>
            </w:pPr>
          </w:p>
          <w:p w14:paraId="27F0580A" w14:textId="77777777" w:rsidR="00FD23F7" w:rsidRDefault="00012BE6">
            <w:pPr>
              <w:pStyle w:val="TableParagraph"/>
              <w:ind w:left="50"/>
              <w:rPr>
                <w:sz w:val="20"/>
              </w:rPr>
            </w:pPr>
            <w:r>
              <w:rPr>
                <w:noProof/>
                <w:sz w:val="20"/>
              </w:rPr>
              <w:drawing>
                <wp:inline distT="0" distB="0" distL="0" distR="0" wp14:anchorId="7AD085FC" wp14:editId="2CB10C0F">
                  <wp:extent cx="1474531" cy="200710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3" cstate="print"/>
                          <a:stretch>
                            <a:fillRect/>
                          </a:stretch>
                        </pic:blipFill>
                        <pic:spPr>
                          <a:xfrm>
                            <a:off x="0" y="0"/>
                            <a:ext cx="1474531" cy="2007107"/>
                          </a:xfrm>
                          <a:prstGeom prst="rect">
                            <a:avLst/>
                          </a:prstGeom>
                        </pic:spPr>
                      </pic:pic>
                    </a:graphicData>
                  </a:graphic>
                </wp:inline>
              </w:drawing>
            </w:r>
          </w:p>
        </w:tc>
        <w:tc>
          <w:tcPr>
            <w:tcW w:w="6908" w:type="dxa"/>
          </w:tcPr>
          <w:p w14:paraId="3A866B6D" w14:textId="77777777" w:rsidR="0097065B" w:rsidRPr="0097065B" w:rsidRDefault="0097065B">
            <w:pPr>
              <w:pStyle w:val="TableParagraph"/>
              <w:spacing w:before="1"/>
              <w:ind w:left="203" w:right="48"/>
              <w:jc w:val="both"/>
              <w:rPr>
                <w:b/>
                <w:sz w:val="8"/>
                <w:szCs w:val="8"/>
              </w:rPr>
            </w:pPr>
          </w:p>
          <w:p w14:paraId="235D0373" w14:textId="0457E204" w:rsidR="00FD23F7" w:rsidRDefault="00012BE6">
            <w:pPr>
              <w:pStyle w:val="TableParagraph"/>
              <w:spacing w:before="1"/>
              <w:ind w:left="203" w:right="48"/>
              <w:jc w:val="both"/>
            </w:pPr>
            <w:r>
              <w:rPr>
                <w:b/>
              </w:rPr>
              <w:t>KERRI</w:t>
            </w:r>
            <w:r>
              <w:rPr>
                <w:b/>
                <w:spacing w:val="-10"/>
              </w:rPr>
              <w:t xml:space="preserve"> </w:t>
            </w:r>
            <w:r>
              <w:rPr>
                <w:b/>
              </w:rPr>
              <w:t>CARTER,</w:t>
            </w:r>
            <w:r>
              <w:rPr>
                <w:b/>
                <w:spacing w:val="-4"/>
              </w:rPr>
              <w:t xml:space="preserve"> </w:t>
            </w:r>
            <w:r>
              <w:t>Audit</w:t>
            </w:r>
            <w:r>
              <w:rPr>
                <w:spacing w:val="-7"/>
              </w:rPr>
              <w:t xml:space="preserve"> </w:t>
            </w:r>
            <w:r>
              <w:t>Manager,</w:t>
            </w:r>
            <w:r>
              <w:rPr>
                <w:spacing w:val="-7"/>
              </w:rPr>
              <w:t xml:space="preserve"> </w:t>
            </w:r>
            <w:r>
              <w:t>County</w:t>
            </w:r>
            <w:r>
              <w:rPr>
                <w:spacing w:val="-8"/>
              </w:rPr>
              <w:t xml:space="preserve"> </w:t>
            </w:r>
            <w:r>
              <w:t>Audit</w:t>
            </w:r>
            <w:r>
              <w:rPr>
                <w:spacing w:val="-7"/>
              </w:rPr>
              <w:t xml:space="preserve"> </w:t>
            </w:r>
            <w:r>
              <w:t>Division,</w:t>
            </w:r>
            <w:r>
              <w:rPr>
                <w:spacing w:val="-6"/>
              </w:rPr>
              <w:t xml:space="preserve"> </w:t>
            </w:r>
            <w:r>
              <w:t>is</w:t>
            </w:r>
            <w:r>
              <w:rPr>
                <w:spacing w:val="-7"/>
              </w:rPr>
              <w:t xml:space="preserve"> </w:t>
            </w:r>
            <w:r>
              <w:t>a 1990</w:t>
            </w:r>
            <w:r>
              <w:rPr>
                <w:spacing w:val="-2"/>
              </w:rPr>
              <w:t xml:space="preserve"> </w:t>
            </w:r>
            <w:r>
              <w:t>graduate</w:t>
            </w:r>
            <w:r>
              <w:rPr>
                <w:spacing w:val="-3"/>
              </w:rPr>
              <w:t xml:space="preserve"> </w:t>
            </w:r>
            <w:r>
              <w:t>of</w:t>
            </w:r>
            <w:r>
              <w:rPr>
                <w:spacing w:val="-4"/>
              </w:rPr>
              <w:t xml:space="preserve"> </w:t>
            </w:r>
            <w:r>
              <w:t>the University</w:t>
            </w:r>
            <w:r>
              <w:rPr>
                <w:spacing w:val="-4"/>
              </w:rPr>
              <w:t xml:space="preserve"> </w:t>
            </w:r>
            <w:r>
              <w:t>of</w:t>
            </w:r>
            <w:r>
              <w:rPr>
                <w:spacing w:val="-4"/>
              </w:rPr>
              <w:t xml:space="preserve"> </w:t>
            </w:r>
            <w:r>
              <w:t>Central</w:t>
            </w:r>
            <w:r>
              <w:rPr>
                <w:spacing w:val="-2"/>
              </w:rPr>
              <w:t xml:space="preserve"> </w:t>
            </w:r>
            <w:r>
              <w:t>Oklahoma</w:t>
            </w:r>
            <w:r>
              <w:rPr>
                <w:spacing w:val="-4"/>
              </w:rPr>
              <w:t xml:space="preserve"> </w:t>
            </w:r>
            <w:r>
              <w:t>with</w:t>
            </w:r>
            <w:r>
              <w:rPr>
                <w:spacing w:val="-4"/>
              </w:rPr>
              <w:t xml:space="preserve"> </w:t>
            </w:r>
            <w:r>
              <w:t>a Bachelor</w:t>
            </w:r>
            <w:r>
              <w:rPr>
                <w:spacing w:val="-7"/>
              </w:rPr>
              <w:t xml:space="preserve"> </w:t>
            </w:r>
            <w:r>
              <w:t>of</w:t>
            </w:r>
            <w:r>
              <w:rPr>
                <w:spacing w:val="-7"/>
              </w:rPr>
              <w:t xml:space="preserve"> </w:t>
            </w:r>
            <w:r>
              <w:t>Arts</w:t>
            </w:r>
            <w:r>
              <w:rPr>
                <w:spacing w:val="-6"/>
              </w:rPr>
              <w:t xml:space="preserve"> </w:t>
            </w:r>
            <w:r>
              <w:t>degree</w:t>
            </w:r>
            <w:r>
              <w:rPr>
                <w:spacing w:val="-6"/>
              </w:rPr>
              <w:t xml:space="preserve"> </w:t>
            </w:r>
            <w:r>
              <w:t>in</w:t>
            </w:r>
            <w:r>
              <w:rPr>
                <w:spacing w:val="-7"/>
              </w:rPr>
              <w:t xml:space="preserve"> </w:t>
            </w:r>
            <w:r>
              <w:t>Education.</w:t>
            </w:r>
            <w:r>
              <w:rPr>
                <w:spacing w:val="-5"/>
              </w:rPr>
              <w:t xml:space="preserve"> </w:t>
            </w:r>
            <w:r>
              <w:t>She</w:t>
            </w:r>
            <w:r>
              <w:rPr>
                <w:spacing w:val="-8"/>
              </w:rPr>
              <w:t xml:space="preserve"> </w:t>
            </w:r>
            <w:r>
              <w:t>joined</w:t>
            </w:r>
            <w:r>
              <w:rPr>
                <w:spacing w:val="-7"/>
              </w:rPr>
              <w:t xml:space="preserve"> </w:t>
            </w:r>
            <w:r>
              <w:t>the</w:t>
            </w:r>
            <w:r>
              <w:rPr>
                <w:spacing w:val="-6"/>
              </w:rPr>
              <w:t xml:space="preserve"> </w:t>
            </w:r>
            <w:r>
              <w:t>County Audit</w:t>
            </w:r>
            <w:r>
              <w:rPr>
                <w:spacing w:val="-9"/>
              </w:rPr>
              <w:t xml:space="preserve"> </w:t>
            </w:r>
            <w:r>
              <w:t>Division</w:t>
            </w:r>
            <w:r>
              <w:rPr>
                <w:spacing w:val="-8"/>
              </w:rPr>
              <w:t xml:space="preserve"> </w:t>
            </w:r>
            <w:r>
              <w:t>staff</w:t>
            </w:r>
            <w:r>
              <w:rPr>
                <w:spacing w:val="-9"/>
              </w:rPr>
              <w:t xml:space="preserve"> </w:t>
            </w:r>
            <w:r>
              <w:t>in</w:t>
            </w:r>
            <w:r>
              <w:rPr>
                <w:spacing w:val="-4"/>
              </w:rPr>
              <w:t xml:space="preserve"> </w:t>
            </w:r>
            <w:r>
              <w:t>1994</w:t>
            </w:r>
            <w:r>
              <w:rPr>
                <w:spacing w:val="-7"/>
              </w:rPr>
              <w:t xml:space="preserve"> </w:t>
            </w:r>
            <w:r>
              <w:t>and</w:t>
            </w:r>
            <w:r>
              <w:rPr>
                <w:spacing w:val="-9"/>
              </w:rPr>
              <w:t xml:space="preserve"> </w:t>
            </w:r>
            <w:r>
              <w:t>has</w:t>
            </w:r>
            <w:r>
              <w:rPr>
                <w:spacing w:val="-8"/>
              </w:rPr>
              <w:t xml:space="preserve"> </w:t>
            </w:r>
            <w:r w:rsidR="00AF7F03">
              <w:t>30</w:t>
            </w:r>
            <w:r w:rsidR="00AF7F03">
              <w:rPr>
                <w:spacing w:val="-7"/>
              </w:rPr>
              <w:t xml:space="preserve"> </w:t>
            </w:r>
            <w:r>
              <w:t>years</w:t>
            </w:r>
            <w:r>
              <w:rPr>
                <w:spacing w:val="-8"/>
              </w:rPr>
              <w:t xml:space="preserve"> </w:t>
            </w:r>
            <w:r>
              <w:t>of</w:t>
            </w:r>
            <w:r>
              <w:rPr>
                <w:spacing w:val="-8"/>
              </w:rPr>
              <w:t xml:space="preserve"> </w:t>
            </w:r>
            <w:r>
              <w:t>government auditing experience. Kerri hails from Green Country and oversees audits in nine northeast Oklahoma counties from the Tulsa Regional District office. Kerri manages Tulsa County’s</w:t>
            </w:r>
            <w:r>
              <w:rPr>
                <w:spacing w:val="-13"/>
              </w:rPr>
              <w:t xml:space="preserve"> </w:t>
            </w:r>
            <w:r>
              <w:t>Annual</w:t>
            </w:r>
            <w:r>
              <w:rPr>
                <w:spacing w:val="-14"/>
              </w:rPr>
              <w:t xml:space="preserve"> </w:t>
            </w:r>
            <w:r>
              <w:t>Comprehensive</w:t>
            </w:r>
            <w:r>
              <w:rPr>
                <w:spacing w:val="-13"/>
              </w:rPr>
              <w:t xml:space="preserve"> </w:t>
            </w:r>
            <w:r>
              <w:t>Financial</w:t>
            </w:r>
            <w:r>
              <w:rPr>
                <w:spacing w:val="-12"/>
              </w:rPr>
              <w:t xml:space="preserve"> </w:t>
            </w:r>
            <w:r>
              <w:t>Audit</w:t>
            </w:r>
            <w:r>
              <w:rPr>
                <w:spacing w:val="-14"/>
              </w:rPr>
              <w:t xml:space="preserve"> </w:t>
            </w:r>
            <w:r>
              <w:t>and</w:t>
            </w:r>
            <w:r>
              <w:rPr>
                <w:spacing w:val="-13"/>
              </w:rPr>
              <w:t xml:space="preserve"> </w:t>
            </w:r>
            <w:r>
              <w:t>she</w:t>
            </w:r>
            <w:r>
              <w:rPr>
                <w:spacing w:val="-14"/>
              </w:rPr>
              <w:t xml:space="preserve"> </w:t>
            </w:r>
            <w:r>
              <w:t>and her</w:t>
            </w:r>
            <w:r>
              <w:rPr>
                <w:spacing w:val="-10"/>
              </w:rPr>
              <w:t xml:space="preserve"> </w:t>
            </w:r>
            <w:r>
              <w:t>team</w:t>
            </w:r>
            <w:r>
              <w:rPr>
                <w:spacing w:val="-8"/>
              </w:rPr>
              <w:t xml:space="preserve"> </w:t>
            </w:r>
            <w:r>
              <w:t>regularly</w:t>
            </w:r>
            <w:r>
              <w:rPr>
                <w:spacing w:val="-10"/>
              </w:rPr>
              <w:t xml:space="preserve"> </w:t>
            </w:r>
            <w:r>
              <w:t>conduct</w:t>
            </w:r>
            <w:r>
              <w:rPr>
                <w:spacing w:val="-10"/>
              </w:rPr>
              <w:t xml:space="preserve"> </w:t>
            </w:r>
            <w:r>
              <w:t>federal</w:t>
            </w:r>
            <w:r>
              <w:rPr>
                <w:spacing w:val="-9"/>
              </w:rPr>
              <w:t xml:space="preserve"> </w:t>
            </w:r>
            <w:r>
              <w:t>single</w:t>
            </w:r>
            <w:r>
              <w:rPr>
                <w:spacing w:val="-10"/>
              </w:rPr>
              <w:t xml:space="preserve"> </w:t>
            </w:r>
            <w:r>
              <w:t>audits</w:t>
            </w:r>
            <w:r>
              <w:rPr>
                <w:spacing w:val="-9"/>
              </w:rPr>
              <w:t xml:space="preserve"> </w:t>
            </w:r>
            <w:r>
              <w:t>for</w:t>
            </w:r>
            <w:r>
              <w:rPr>
                <w:spacing w:val="-9"/>
              </w:rPr>
              <w:t xml:space="preserve"> </w:t>
            </w:r>
            <w:r>
              <w:t>counties in her district.</w:t>
            </w:r>
          </w:p>
          <w:p w14:paraId="16E1CCEC" w14:textId="77777777" w:rsidR="0097065B" w:rsidRDefault="0097065B">
            <w:pPr>
              <w:pStyle w:val="TableParagraph"/>
              <w:spacing w:before="1"/>
              <w:ind w:left="203" w:right="48"/>
              <w:jc w:val="both"/>
            </w:pPr>
          </w:p>
          <w:p w14:paraId="7BE24EB3" w14:textId="77777777" w:rsidR="0097065B" w:rsidRDefault="0097065B">
            <w:pPr>
              <w:pStyle w:val="TableParagraph"/>
              <w:spacing w:before="1"/>
              <w:ind w:left="203" w:right="48"/>
              <w:jc w:val="both"/>
            </w:pPr>
          </w:p>
          <w:p w14:paraId="6DE4FA01" w14:textId="77777777" w:rsidR="0097065B" w:rsidRDefault="0097065B">
            <w:pPr>
              <w:pStyle w:val="TableParagraph"/>
              <w:spacing w:before="1"/>
              <w:ind w:left="203" w:right="48"/>
              <w:jc w:val="both"/>
            </w:pPr>
          </w:p>
          <w:p w14:paraId="4A6E2D95" w14:textId="589F973F" w:rsidR="0097065B" w:rsidRDefault="0097065B">
            <w:pPr>
              <w:pStyle w:val="TableParagraph"/>
              <w:spacing w:before="1"/>
              <w:ind w:left="203" w:right="48"/>
              <w:jc w:val="both"/>
            </w:pPr>
          </w:p>
        </w:tc>
      </w:tr>
      <w:tr w:rsidR="00FD23F7" w14:paraId="0D6D637C" w14:textId="77777777">
        <w:trPr>
          <w:trHeight w:val="3806"/>
        </w:trPr>
        <w:tc>
          <w:tcPr>
            <w:tcW w:w="2566" w:type="dxa"/>
          </w:tcPr>
          <w:p w14:paraId="20EC49FE" w14:textId="77777777" w:rsidR="00FD23F7" w:rsidRDefault="00012BE6">
            <w:pPr>
              <w:pStyle w:val="TableParagraph"/>
              <w:ind w:left="50"/>
              <w:rPr>
                <w:sz w:val="20"/>
              </w:rPr>
            </w:pPr>
            <w:r>
              <w:rPr>
                <w:noProof/>
                <w:sz w:val="20"/>
              </w:rPr>
              <w:drawing>
                <wp:inline distT="0" distB="0" distL="0" distR="0" wp14:anchorId="1F286A80" wp14:editId="6C8A7C2D">
                  <wp:extent cx="1452850" cy="2002536"/>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stretch>
                            <a:fillRect/>
                          </a:stretch>
                        </pic:blipFill>
                        <pic:spPr>
                          <a:xfrm>
                            <a:off x="0" y="0"/>
                            <a:ext cx="1452850" cy="2002536"/>
                          </a:xfrm>
                          <a:prstGeom prst="rect">
                            <a:avLst/>
                          </a:prstGeom>
                        </pic:spPr>
                      </pic:pic>
                    </a:graphicData>
                  </a:graphic>
                </wp:inline>
              </w:drawing>
            </w:r>
          </w:p>
        </w:tc>
        <w:tc>
          <w:tcPr>
            <w:tcW w:w="6908" w:type="dxa"/>
          </w:tcPr>
          <w:p w14:paraId="47C5E19F" w14:textId="77777777" w:rsidR="00FD23F7" w:rsidRDefault="00012BE6">
            <w:pPr>
              <w:pStyle w:val="TableParagraph"/>
              <w:spacing w:before="1"/>
              <w:ind w:left="203" w:right="49"/>
              <w:jc w:val="both"/>
            </w:pPr>
            <w:r>
              <w:rPr>
                <w:b/>
              </w:rPr>
              <w:t xml:space="preserve">JESSIE MORRIS, </w:t>
            </w:r>
            <w:r>
              <w:t>Audit Manager, County Audit Division, graduated</w:t>
            </w:r>
            <w:r>
              <w:rPr>
                <w:spacing w:val="-6"/>
              </w:rPr>
              <w:t xml:space="preserve"> </w:t>
            </w:r>
            <w:r>
              <w:t>from</w:t>
            </w:r>
            <w:r>
              <w:rPr>
                <w:spacing w:val="-4"/>
              </w:rPr>
              <w:t xml:space="preserve"> </w:t>
            </w:r>
            <w:r>
              <w:t>Southwestern</w:t>
            </w:r>
            <w:r>
              <w:rPr>
                <w:spacing w:val="-6"/>
              </w:rPr>
              <w:t xml:space="preserve"> </w:t>
            </w:r>
            <w:r>
              <w:t>Oklahoma</w:t>
            </w:r>
            <w:r>
              <w:rPr>
                <w:spacing w:val="-6"/>
              </w:rPr>
              <w:t xml:space="preserve"> </w:t>
            </w:r>
            <w:r>
              <w:t>State</w:t>
            </w:r>
            <w:r>
              <w:rPr>
                <w:spacing w:val="-4"/>
              </w:rPr>
              <w:t xml:space="preserve"> </w:t>
            </w:r>
            <w:r>
              <w:t>University</w:t>
            </w:r>
            <w:r>
              <w:rPr>
                <w:spacing w:val="-6"/>
              </w:rPr>
              <w:t xml:space="preserve"> </w:t>
            </w:r>
            <w:r>
              <w:t>in 2005</w:t>
            </w:r>
            <w:r>
              <w:rPr>
                <w:spacing w:val="-13"/>
              </w:rPr>
              <w:t xml:space="preserve"> </w:t>
            </w:r>
            <w:r>
              <w:t>attaining</w:t>
            </w:r>
            <w:r>
              <w:rPr>
                <w:spacing w:val="-15"/>
              </w:rPr>
              <w:t xml:space="preserve"> </w:t>
            </w:r>
            <w:r>
              <w:t>a</w:t>
            </w:r>
            <w:r>
              <w:rPr>
                <w:spacing w:val="-12"/>
              </w:rPr>
              <w:t xml:space="preserve"> </w:t>
            </w:r>
            <w:r>
              <w:t>Bachelor</w:t>
            </w:r>
            <w:r>
              <w:rPr>
                <w:spacing w:val="-14"/>
              </w:rPr>
              <w:t xml:space="preserve"> </w:t>
            </w:r>
            <w:r>
              <w:t>of</w:t>
            </w:r>
            <w:r>
              <w:rPr>
                <w:spacing w:val="-14"/>
              </w:rPr>
              <w:t xml:space="preserve"> </w:t>
            </w:r>
            <w:r>
              <w:t>Business</w:t>
            </w:r>
            <w:r>
              <w:rPr>
                <w:spacing w:val="-13"/>
              </w:rPr>
              <w:t xml:space="preserve"> </w:t>
            </w:r>
            <w:r>
              <w:t>Administration</w:t>
            </w:r>
            <w:r>
              <w:rPr>
                <w:spacing w:val="-15"/>
              </w:rPr>
              <w:t xml:space="preserve"> </w:t>
            </w:r>
            <w:r>
              <w:t>degree in Accounting. Prior to joining SAI in 2009, Jessie audited various</w:t>
            </w:r>
            <w:r>
              <w:rPr>
                <w:spacing w:val="-17"/>
              </w:rPr>
              <w:t xml:space="preserve"> </w:t>
            </w:r>
            <w:r>
              <w:t>banks</w:t>
            </w:r>
            <w:r>
              <w:rPr>
                <w:spacing w:val="-17"/>
              </w:rPr>
              <w:t xml:space="preserve"> </w:t>
            </w:r>
            <w:r>
              <w:t>and</w:t>
            </w:r>
            <w:r>
              <w:rPr>
                <w:spacing w:val="-18"/>
              </w:rPr>
              <w:t xml:space="preserve"> </w:t>
            </w:r>
            <w:r>
              <w:t>a</w:t>
            </w:r>
            <w:r>
              <w:rPr>
                <w:spacing w:val="-18"/>
              </w:rPr>
              <w:t xml:space="preserve"> </w:t>
            </w:r>
            <w:r>
              <w:t>publicly</w:t>
            </w:r>
            <w:r>
              <w:rPr>
                <w:spacing w:val="-18"/>
              </w:rPr>
              <w:t xml:space="preserve"> </w:t>
            </w:r>
            <w:r>
              <w:t>traded</w:t>
            </w:r>
            <w:r>
              <w:rPr>
                <w:spacing w:val="-17"/>
              </w:rPr>
              <w:t xml:space="preserve"> </w:t>
            </w:r>
            <w:r>
              <w:t>trucking</w:t>
            </w:r>
            <w:r>
              <w:rPr>
                <w:spacing w:val="-16"/>
              </w:rPr>
              <w:t xml:space="preserve"> </w:t>
            </w:r>
            <w:r>
              <w:t>company.</w:t>
            </w:r>
            <w:r>
              <w:rPr>
                <w:spacing w:val="-16"/>
              </w:rPr>
              <w:t xml:space="preserve"> </w:t>
            </w:r>
            <w:r>
              <w:t>Since joining</w:t>
            </w:r>
            <w:r>
              <w:rPr>
                <w:spacing w:val="-2"/>
              </w:rPr>
              <w:t xml:space="preserve"> </w:t>
            </w:r>
            <w:r>
              <w:t>SAI,</w:t>
            </w:r>
            <w:r>
              <w:rPr>
                <w:spacing w:val="-1"/>
              </w:rPr>
              <w:t xml:space="preserve"> </w:t>
            </w:r>
            <w:r>
              <w:t>Jessie</w:t>
            </w:r>
            <w:r>
              <w:rPr>
                <w:spacing w:val="-1"/>
              </w:rPr>
              <w:t xml:space="preserve"> </w:t>
            </w:r>
            <w:r>
              <w:t>quickly</w:t>
            </w:r>
            <w:r>
              <w:rPr>
                <w:spacing w:val="-3"/>
              </w:rPr>
              <w:t xml:space="preserve"> </w:t>
            </w:r>
            <w:r>
              <w:t>earned</w:t>
            </w:r>
            <w:r>
              <w:rPr>
                <w:spacing w:val="-3"/>
              </w:rPr>
              <w:t xml:space="preserve"> </w:t>
            </w:r>
            <w:r>
              <w:t>the</w:t>
            </w:r>
            <w:r>
              <w:rPr>
                <w:spacing w:val="-1"/>
              </w:rPr>
              <w:t xml:space="preserve"> </w:t>
            </w:r>
            <w:r>
              <w:t>role</w:t>
            </w:r>
            <w:r>
              <w:rPr>
                <w:spacing w:val="-1"/>
              </w:rPr>
              <w:t xml:space="preserve"> </w:t>
            </w:r>
            <w:r>
              <w:t>of</w:t>
            </w:r>
            <w:r>
              <w:rPr>
                <w:spacing w:val="-2"/>
              </w:rPr>
              <w:t xml:space="preserve"> </w:t>
            </w:r>
            <w:r>
              <w:t>audit</w:t>
            </w:r>
            <w:r>
              <w:rPr>
                <w:spacing w:val="-2"/>
              </w:rPr>
              <w:t xml:space="preserve"> </w:t>
            </w:r>
            <w:r>
              <w:t xml:space="preserve">manager and directs audits in 17 northwest and north-central Oklahoma counties from the Weatherford Regional District </w:t>
            </w:r>
            <w:r>
              <w:rPr>
                <w:spacing w:val="-2"/>
              </w:rPr>
              <w:t>office.</w:t>
            </w:r>
          </w:p>
        </w:tc>
      </w:tr>
      <w:tr w:rsidR="00FD23F7" w14:paraId="56A9E976" w14:textId="77777777">
        <w:trPr>
          <w:trHeight w:val="3502"/>
        </w:trPr>
        <w:tc>
          <w:tcPr>
            <w:tcW w:w="2566" w:type="dxa"/>
          </w:tcPr>
          <w:p w14:paraId="4735A62D" w14:textId="77777777" w:rsidR="00FD23F7" w:rsidRDefault="00012BE6">
            <w:pPr>
              <w:pStyle w:val="TableParagraph"/>
              <w:ind w:left="50"/>
              <w:rPr>
                <w:sz w:val="20"/>
              </w:rPr>
            </w:pPr>
            <w:r>
              <w:rPr>
                <w:noProof/>
                <w:sz w:val="20"/>
              </w:rPr>
              <w:drawing>
                <wp:inline distT="0" distB="0" distL="0" distR="0" wp14:anchorId="17CAB5B9" wp14:editId="56AA38EC">
                  <wp:extent cx="1439426" cy="196081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1439426" cy="1960816"/>
                          </a:xfrm>
                          <a:prstGeom prst="rect">
                            <a:avLst/>
                          </a:prstGeom>
                        </pic:spPr>
                      </pic:pic>
                    </a:graphicData>
                  </a:graphic>
                </wp:inline>
              </w:drawing>
            </w:r>
          </w:p>
        </w:tc>
        <w:tc>
          <w:tcPr>
            <w:tcW w:w="6908" w:type="dxa"/>
          </w:tcPr>
          <w:p w14:paraId="371C605F" w14:textId="7D7A37A1" w:rsidR="00FD23F7" w:rsidRDefault="00012BE6">
            <w:pPr>
              <w:pStyle w:val="TableParagraph"/>
              <w:ind w:left="203" w:right="50"/>
              <w:jc w:val="both"/>
            </w:pPr>
            <w:r>
              <w:rPr>
                <w:b/>
              </w:rPr>
              <w:t xml:space="preserve">DARLA ELLIS, CIA, CFE, </w:t>
            </w:r>
            <w:r>
              <w:t>Audit Manager, Circuit Engineering District/County Audit Division, started as an entry level auditor in 2001 while still in college. She would earn</w:t>
            </w:r>
            <w:r>
              <w:rPr>
                <w:spacing w:val="-14"/>
              </w:rPr>
              <w:t xml:space="preserve"> </w:t>
            </w:r>
            <w:r>
              <w:t>her</w:t>
            </w:r>
            <w:r>
              <w:rPr>
                <w:spacing w:val="-15"/>
              </w:rPr>
              <w:t xml:space="preserve"> </w:t>
            </w:r>
            <w:r>
              <w:t>Bachelor</w:t>
            </w:r>
            <w:r>
              <w:rPr>
                <w:spacing w:val="-14"/>
              </w:rPr>
              <w:t xml:space="preserve"> </w:t>
            </w:r>
            <w:r>
              <w:t>of</w:t>
            </w:r>
            <w:r>
              <w:rPr>
                <w:spacing w:val="-14"/>
              </w:rPr>
              <w:t xml:space="preserve"> </w:t>
            </w:r>
            <w:r>
              <w:t>Science</w:t>
            </w:r>
            <w:r>
              <w:rPr>
                <w:spacing w:val="-14"/>
              </w:rPr>
              <w:t xml:space="preserve"> </w:t>
            </w:r>
            <w:r>
              <w:t>degree</w:t>
            </w:r>
            <w:r>
              <w:rPr>
                <w:spacing w:val="-13"/>
              </w:rPr>
              <w:t xml:space="preserve"> </w:t>
            </w:r>
            <w:r>
              <w:t>in</w:t>
            </w:r>
            <w:r>
              <w:rPr>
                <w:spacing w:val="-14"/>
              </w:rPr>
              <w:t xml:space="preserve"> </w:t>
            </w:r>
            <w:r>
              <w:t>Accounting</w:t>
            </w:r>
            <w:r>
              <w:rPr>
                <w:spacing w:val="-14"/>
              </w:rPr>
              <w:t xml:space="preserve"> </w:t>
            </w:r>
            <w:r>
              <w:t>from</w:t>
            </w:r>
            <w:r>
              <w:rPr>
                <w:spacing w:val="-12"/>
              </w:rPr>
              <w:t xml:space="preserve"> </w:t>
            </w:r>
            <w:r>
              <w:t>East Central</w:t>
            </w:r>
            <w:r>
              <w:rPr>
                <w:spacing w:val="-20"/>
              </w:rPr>
              <w:t xml:space="preserve"> </w:t>
            </w:r>
            <w:r>
              <w:t>University</w:t>
            </w:r>
            <w:r>
              <w:rPr>
                <w:spacing w:val="-19"/>
              </w:rPr>
              <w:t xml:space="preserve"> </w:t>
            </w:r>
            <w:r>
              <w:t>in</w:t>
            </w:r>
            <w:r>
              <w:rPr>
                <w:spacing w:val="-19"/>
              </w:rPr>
              <w:t xml:space="preserve"> </w:t>
            </w:r>
            <w:r>
              <w:t>Ada</w:t>
            </w:r>
            <w:r>
              <w:rPr>
                <w:spacing w:val="-20"/>
              </w:rPr>
              <w:t xml:space="preserve"> </w:t>
            </w:r>
            <w:r>
              <w:t>in</w:t>
            </w:r>
            <w:r>
              <w:rPr>
                <w:spacing w:val="-19"/>
              </w:rPr>
              <w:t xml:space="preserve"> </w:t>
            </w:r>
            <w:r>
              <w:t>2002.</w:t>
            </w:r>
            <w:r>
              <w:rPr>
                <w:spacing w:val="-20"/>
              </w:rPr>
              <w:t xml:space="preserve"> </w:t>
            </w:r>
            <w:r>
              <w:t>A</w:t>
            </w:r>
            <w:r>
              <w:rPr>
                <w:spacing w:val="-19"/>
              </w:rPr>
              <w:t xml:space="preserve"> </w:t>
            </w:r>
            <w:r>
              <w:t>Certified</w:t>
            </w:r>
            <w:r>
              <w:rPr>
                <w:spacing w:val="-19"/>
              </w:rPr>
              <w:t xml:space="preserve"> </w:t>
            </w:r>
            <w:r>
              <w:t>Internal</w:t>
            </w:r>
            <w:r>
              <w:rPr>
                <w:spacing w:val="-20"/>
              </w:rPr>
              <w:t xml:space="preserve"> </w:t>
            </w:r>
            <w:r>
              <w:t xml:space="preserve">Auditor and a Certified Fraud Examiner, Darla is on the frontline of safeguarding public assets. She oversees </w:t>
            </w:r>
            <w:r w:rsidR="0070340A">
              <w:t>statutorily</w:t>
            </w:r>
            <w:r>
              <w:t xml:space="preserve"> mandated audits of the Circuit Engineering Districts across Oklahoma. Additionally, she directs audits in the southeast region of Oklahoma covering 6 counties.</w:t>
            </w:r>
          </w:p>
        </w:tc>
      </w:tr>
    </w:tbl>
    <w:p w14:paraId="4F6E429C" w14:textId="77777777" w:rsidR="00FD23F7" w:rsidRDefault="00FD23F7">
      <w:pPr>
        <w:jc w:val="both"/>
        <w:sectPr w:rsidR="00FD23F7">
          <w:pgSz w:w="12240" w:h="15840"/>
          <w:pgMar w:top="1820" w:right="620" w:bottom="280" w:left="520" w:header="720" w:footer="720" w:gutter="0"/>
          <w:cols w:space="720"/>
        </w:sectPr>
      </w:pPr>
    </w:p>
    <w:p w14:paraId="53FE4658" w14:textId="77777777" w:rsidR="00FD23F7" w:rsidRDefault="00012BE6">
      <w:pPr>
        <w:pStyle w:val="BodyText"/>
        <w:rPr>
          <w:sz w:val="20"/>
        </w:rPr>
      </w:pPr>
      <w:r>
        <w:rPr>
          <w:noProof/>
        </w:rPr>
        <w:lastRenderedPageBreak/>
        <w:drawing>
          <wp:anchor distT="0" distB="0" distL="0" distR="0" simplePos="0" relativeHeight="487222784" behindDoc="1" locked="0" layoutInCell="1" allowOverlap="1" wp14:anchorId="5B5690D9" wp14:editId="3EE9930D">
            <wp:simplePos x="0" y="0"/>
            <wp:positionH relativeFrom="page">
              <wp:posOffset>0</wp:posOffset>
            </wp:positionH>
            <wp:positionV relativeFrom="page">
              <wp:posOffset>16506</wp:posOffset>
            </wp:positionV>
            <wp:extent cx="7771129" cy="10041890"/>
            <wp:effectExtent l="0" t="0" r="0" b="0"/>
            <wp:wrapNone/>
            <wp:docPr id="26" name="Image 26" descr="Circ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ircle  Description automatically generated with medium confidence"/>
                    <pic:cNvPicPr/>
                  </pic:nvPicPr>
                  <pic:blipFill>
                    <a:blip r:embed="rId36" cstate="print"/>
                    <a:stretch>
                      <a:fillRect/>
                    </a:stretch>
                  </pic:blipFill>
                  <pic:spPr>
                    <a:xfrm>
                      <a:off x="0" y="0"/>
                      <a:ext cx="7771129" cy="10041890"/>
                    </a:xfrm>
                    <a:prstGeom prst="rect">
                      <a:avLst/>
                    </a:prstGeom>
                  </pic:spPr>
                </pic:pic>
              </a:graphicData>
            </a:graphic>
          </wp:anchor>
        </w:drawing>
      </w:r>
    </w:p>
    <w:p w14:paraId="5CDD787B" w14:textId="77777777" w:rsidR="00FD23F7" w:rsidRDefault="00FD23F7">
      <w:pPr>
        <w:pStyle w:val="BodyText"/>
        <w:spacing w:before="64"/>
        <w:rPr>
          <w:sz w:val="20"/>
        </w:rPr>
      </w:pPr>
    </w:p>
    <w:tbl>
      <w:tblPr>
        <w:tblW w:w="0" w:type="auto"/>
        <w:tblLayout w:type="fixed"/>
        <w:tblCellMar>
          <w:left w:w="0" w:type="dxa"/>
          <w:right w:w="0" w:type="dxa"/>
        </w:tblCellMar>
        <w:tblLook w:val="01E0" w:firstRow="1" w:lastRow="1" w:firstColumn="1" w:lastColumn="1" w:noHBand="0" w:noVBand="0"/>
      </w:tblPr>
      <w:tblGrid>
        <w:gridCol w:w="2640"/>
        <w:gridCol w:w="6834"/>
      </w:tblGrid>
      <w:tr w:rsidR="00FD23F7" w14:paraId="5D2B664D" w14:textId="77777777" w:rsidTr="004D4AA4">
        <w:trPr>
          <w:trHeight w:val="11525"/>
        </w:trPr>
        <w:tc>
          <w:tcPr>
            <w:tcW w:w="2640" w:type="dxa"/>
          </w:tcPr>
          <w:p w14:paraId="3D661C78" w14:textId="6C1E5BA7" w:rsidR="00FD23F7" w:rsidRDefault="0062285B" w:rsidP="00D74DC2">
            <w:pPr>
              <w:pStyle w:val="TableParagraph"/>
              <w:ind w:left="-77"/>
              <w:rPr>
                <w:sz w:val="20"/>
              </w:rPr>
            </w:pPr>
            <w:r w:rsidRPr="0062285B">
              <w:rPr>
                <w:noProof/>
                <w:sz w:val="20"/>
              </w:rPr>
              <w:drawing>
                <wp:inline distT="0" distB="0" distL="0" distR="0" wp14:anchorId="63AF13B2" wp14:editId="590A1A1F">
                  <wp:extent cx="1479908" cy="1833068"/>
                  <wp:effectExtent l="133350" t="76200" r="82550" b="129540"/>
                  <wp:docPr id="944324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24311" name=""/>
                          <pic:cNvPicPr/>
                        </pic:nvPicPr>
                        <pic:blipFill>
                          <a:blip r:embed="rId37"/>
                          <a:stretch>
                            <a:fillRect/>
                          </a:stretch>
                        </pic:blipFill>
                        <pic:spPr>
                          <a:xfrm>
                            <a:off x="0" y="0"/>
                            <a:ext cx="1488696" cy="18439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15EFA05" w14:textId="77777777" w:rsidR="00FD23F7" w:rsidRDefault="00FD23F7">
            <w:pPr>
              <w:pStyle w:val="TableParagraph"/>
              <w:rPr>
                <w:sz w:val="20"/>
              </w:rPr>
            </w:pPr>
          </w:p>
          <w:p w14:paraId="03AA3DCE" w14:textId="77777777" w:rsidR="00FD23F7" w:rsidRDefault="00FD23F7">
            <w:pPr>
              <w:pStyle w:val="TableParagraph"/>
              <w:rPr>
                <w:sz w:val="20"/>
              </w:rPr>
            </w:pPr>
          </w:p>
          <w:p w14:paraId="3511ACDA" w14:textId="77777777" w:rsidR="00FD23F7" w:rsidRDefault="00FD23F7">
            <w:pPr>
              <w:pStyle w:val="TableParagraph"/>
              <w:rPr>
                <w:sz w:val="20"/>
              </w:rPr>
            </w:pPr>
          </w:p>
          <w:p w14:paraId="0220F6B3" w14:textId="77777777" w:rsidR="00FD23F7" w:rsidRDefault="00FD23F7">
            <w:pPr>
              <w:pStyle w:val="TableParagraph"/>
              <w:rPr>
                <w:sz w:val="20"/>
              </w:rPr>
            </w:pPr>
          </w:p>
          <w:p w14:paraId="45A4D9CA" w14:textId="77777777" w:rsidR="00FD23F7" w:rsidRDefault="00FD23F7">
            <w:pPr>
              <w:pStyle w:val="TableParagraph"/>
              <w:spacing w:before="1"/>
              <w:rPr>
                <w:sz w:val="20"/>
              </w:rPr>
            </w:pPr>
          </w:p>
          <w:p w14:paraId="6043ED08" w14:textId="77777777" w:rsidR="00FD23F7" w:rsidRDefault="00012BE6">
            <w:pPr>
              <w:pStyle w:val="TableParagraph"/>
              <w:ind w:left="50"/>
              <w:rPr>
                <w:sz w:val="20"/>
              </w:rPr>
            </w:pPr>
            <w:r>
              <w:rPr>
                <w:noProof/>
                <w:sz w:val="20"/>
              </w:rPr>
              <w:drawing>
                <wp:inline distT="0" distB="0" distL="0" distR="0" wp14:anchorId="7A51F7FB" wp14:editId="35A34581">
                  <wp:extent cx="1485244" cy="200710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8" cstate="print"/>
                          <a:stretch>
                            <a:fillRect/>
                          </a:stretch>
                        </pic:blipFill>
                        <pic:spPr>
                          <a:xfrm>
                            <a:off x="0" y="0"/>
                            <a:ext cx="1485244" cy="2007107"/>
                          </a:xfrm>
                          <a:prstGeom prst="rect">
                            <a:avLst/>
                          </a:prstGeom>
                        </pic:spPr>
                      </pic:pic>
                    </a:graphicData>
                  </a:graphic>
                </wp:inline>
              </w:drawing>
            </w:r>
          </w:p>
          <w:p w14:paraId="28E923CD" w14:textId="77777777" w:rsidR="00FD23F7" w:rsidRDefault="00FD23F7">
            <w:pPr>
              <w:pStyle w:val="TableParagraph"/>
              <w:spacing w:before="133"/>
              <w:rPr>
                <w:sz w:val="20"/>
              </w:rPr>
            </w:pPr>
          </w:p>
          <w:p w14:paraId="130F256D" w14:textId="77777777" w:rsidR="00FD23F7" w:rsidRDefault="00012BE6">
            <w:pPr>
              <w:pStyle w:val="TableParagraph"/>
              <w:ind w:left="50"/>
              <w:rPr>
                <w:sz w:val="20"/>
              </w:rPr>
            </w:pPr>
            <w:r>
              <w:rPr>
                <w:noProof/>
                <w:sz w:val="20"/>
              </w:rPr>
              <w:drawing>
                <wp:inline distT="0" distB="0" distL="0" distR="0" wp14:anchorId="53AE404D" wp14:editId="5EE5AD07">
                  <wp:extent cx="1500184" cy="200253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9" cstate="print"/>
                          <a:stretch>
                            <a:fillRect/>
                          </a:stretch>
                        </pic:blipFill>
                        <pic:spPr>
                          <a:xfrm>
                            <a:off x="0" y="0"/>
                            <a:ext cx="1500184" cy="2002536"/>
                          </a:xfrm>
                          <a:prstGeom prst="rect">
                            <a:avLst/>
                          </a:prstGeom>
                        </pic:spPr>
                      </pic:pic>
                    </a:graphicData>
                  </a:graphic>
                </wp:inline>
              </w:drawing>
            </w:r>
          </w:p>
        </w:tc>
        <w:tc>
          <w:tcPr>
            <w:tcW w:w="6834" w:type="dxa"/>
          </w:tcPr>
          <w:p w14:paraId="471B71AE" w14:textId="452AB83D" w:rsidR="00FD23F7" w:rsidRDefault="00012BE6">
            <w:pPr>
              <w:pStyle w:val="TableParagraph"/>
              <w:spacing w:before="1"/>
              <w:ind w:left="130" w:right="49"/>
              <w:jc w:val="both"/>
            </w:pPr>
            <w:r>
              <w:rPr>
                <w:b/>
              </w:rPr>
              <w:t>MELISSA</w:t>
            </w:r>
            <w:r>
              <w:rPr>
                <w:b/>
                <w:spacing w:val="-6"/>
              </w:rPr>
              <w:t xml:space="preserve"> </w:t>
            </w:r>
            <w:r>
              <w:rPr>
                <w:b/>
              </w:rPr>
              <w:t>LAFFOON,</w:t>
            </w:r>
            <w:r>
              <w:rPr>
                <w:b/>
                <w:spacing w:val="-7"/>
              </w:rPr>
              <w:t xml:space="preserve"> </w:t>
            </w:r>
            <w:r>
              <w:t>Audit</w:t>
            </w:r>
            <w:r>
              <w:rPr>
                <w:spacing w:val="-5"/>
              </w:rPr>
              <w:t xml:space="preserve"> </w:t>
            </w:r>
            <w:r>
              <w:t>Manager,</w:t>
            </w:r>
            <w:r>
              <w:rPr>
                <w:spacing w:val="-4"/>
              </w:rPr>
              <w:t xml:space="preserve"> </w:t>
            </w:r>
            <w:r>
              <w:t>District</w:t>
            </w:r>
            <w:r>
              <w:rPr>
                <w:spacing w:val="-5"/>
              </w:rPr>
              <w:t xml:space="preserve"> </w:t>
            </w:r>
            <w:r>
              <w:t>Attorney/EMS Audit Division, began her career with the State Auditor’s office in 2007 in the County Audit Division. She earned her Bachelor of Science Business Administration degree in Accounting from Northeastern State University in 2008. During her tenure with the agency, she has conducted several types of audits including, County financial statement, investigative, Emergency Management Service, District Attorney, and federal single audits. She was promoted to County Audit Supervisor in 2011, where she was responsible for the audit of seven Oklahoma Counties, and most recently promoted to Audit Manager over the District</w:t>
            </w:r>
            <w:r>
              <w:rPr>
                <w:spacing w:val="-20"/>
              </w:rPr>
              <w:t xml:space="preserve"> </w:t>
            </w:r>
            <w:r>
              <w:t>Attorney/EMS</w:t>
            </w:r>
            <w:r>
              <w:rPr>
                <w:spacing w:val="-18"/>
              </w:rPr>
              <w:t xml:space="preserve"> </w:t>
            </w:r>
            <w:r>
              <w:t>Division</w:t>
            </w:r>
            <w:r>
              <w:rPr>
                <w:spacing w:val="-19"/>
              </w:rPr>
              <w:t xml:space="preserve"> </w:t>
            </w:r>
            <w:r>
              <w:t>in</w:t>
            </w:r>
            <w:r>
              <w:rPr>
                <w:spacing w:val="-19"/>
              </w:rPr>
              <w:t xml:space="preserve"> </w:t>
            </w:r>
            <w:r>
              <w:t>September</w:t>
            </w:r>
            <w:r>
              <w:rPr>
                <w:spacing w:val="-20"/>
              </w:rPr>
              <w:t xml:space="preserve"> </w:t>
            </w:r>
            <w:r>
              <w:t>2023.</w:t>
            </w:r>
            <w:r>
              <w:rPr>
                <w:spacing w:val="-16"/>
              </w:rPr>
              <w:t xml:space="preserve"> </w:t>
            </w:r>
            <w:r>
              <w:t>Her</w:t>
            </w:r>
            <w:r>
              <w:rPr>
                <w:spacing w:val="-19"/>
              </w:rPr>
              <w:t xml:space="preserve"> </w:t>
            </w:r>
            <w:r>
              <w:t xml:space="preserve">focus will be primarily on overseeing the audit of the state’s 27 District Attorney offices and </w:t>
            </w:r>
            <w:r w:rsidR="0019568A">
              <w:t xml:space="preserve">65 </w:t>
            </w:r>
            <w:r>
              <w:t>Emergency Medical Service (EMS) Districts.</w:t>
            </w:r>
          </w:p>
          <w:p w14:paraId="02E50B10" w14:textId="77777777" w:rsidR="00FD23F7" w:rsidRDefault="00FD23F7">
            <w:pPr>
              <w:pStyle w:val="TableParagraph"/>
              <w:spacing w:before="149"/>
            </w:pPr>
          </w:p>
          <w:p w14:paraId="27E6190A" w14:textId="77777777" w:rsidR="00FD23F7" w:rsidRDefault="00012BE6">
            <w:pPr>
              <w:pStyle w:val="TableParagraph"/>
              <w:ind w:left="130" w:right="48"/>
              <w:jc w:val="both"/>
            </w:pPr>
            <w:r>
              <w:rPr>
                <w:b/>
              </w:rPr>
              <w:t xml:space="preserve">CHERYL WILSON, CFS, </w:t>
            </w:r>
            <w:r>
              <w:t>is the Manager of the County Management</w:t>
            </w:r>
            <w:r>
              <w:rPr>
                <w:spacing w:val="-8"/>
              </w:rPr>
              <w:t xml:space="preserve"> </w:t>
            </w:r>
            <w:r>
              <w:t>Service</w:t>
            </w:r>
            <w:r>
              <w:rPr>
                <w:spacing w:val="-9"/>
              </w:rPr>
              <w:t xml:space="preserve"> </w:t>
            </w:r>
            <w:r>
              <w:t>Division.</w:t>
            </w:r>
            <w:r>
              <w:rPr>
                <w:spacing w:val="-6"/>
              </w:rPr>
              <w:t xml:space="preserve"> </w:t>
            </w:r>
            <w:r>
              <w:t>Cheryl</w:t>
            </w:r>
            <w:r>
              <w:rPr>
                <w:spacing w:val="-8"/>
              </w:rPr>
              <w:t xml:space="preserve"> </w:t>
            </w:r>
            <w:r>
              <w:t>began</w:t>
            </w:r>
            <w:r>
              <w:rPr>
                <w:spacing w:val="-8"/>
              </w:rPr>
              <w:t xml:space="preserve"> </w:t>
            </w:r>
            <w:r>
              <w:t>her</w:t>
            </w:r>
            <w:r>
              <w:rPr>
                <w:spacing w:val="-8"/>
              </w:rPr>
              <w:t xml:space="preserve"> </w:t>
            </w:r>
            <w:r>
              <w:t>tenure</w:t>
            </w:r>
            <w:r>
              <w:rPr>
                <w:spacing w:val="-7"/>
              </w:rPr>
              <w:t xml:space="preserve"> </w:t>
            </w:r>
            <w:r>
              <w:t>with SAI in 1994, previously serving as a county auditor and as an</w:t>
            </w:r>
            <w:r>
              <w:rPr>
                <w:spacing w:val="-14"/>
              </w:rPr>
              <w:t xml:space="preserve"> </w:t>
            </w:r>
            <w:r>
              <w:t>information</w:t>
            </w:r>
            <w:r>
              <w:rPr>
                <w:spacing w:val="-15"/>
              </w:rPr>
              <w:t xml:space="preserve"> </w:t>
            </w:r>
            <w:r>
              <w:t>systems</w:t>
            </w:r>
            <w:r>
              <w:rPr>
                <w:spacing w:val="-13"/>
              </w:rPr>
              <w:t xml:space="preserve"> </w:t>
            </w:r>
            <w:r>
              <w:t>auditor.</w:t>
            </w:r>
            <w:r>
              <w:rPr>
                <w:spacing w:val="40"/>
              </w:rPr>
              <w:t xml:space="preserve"> </w:t>
            </w:r>
            <w:r>
              <w:t>Cheryl</w:t>
            </w:r>
            <w:r>
              <w:rPr>
                <w:spacing w:val="-14"/>
              </w:rPr>
              <w:t xml:space="preserve"> </w:t>
            </w:r>
            <w:r>
              <w:t>earned</w:t>
            </w:r>
            <w:r>
              <w:rPr>
                <w:spacing w:val="-15"/>
              </w:rPr>
              <w:t xml:space="preserve"> </w:t>
            </w:r>
            <w:r>
              <w:t>her</w:t>
            </w:r>
            <w:r>
              <w:rPr>
                <w:spacing w:val="-15"/>
              </w:rPr>
              <w:t xml:space="preserve"> </w:t>
            </w:r>
            <w:r>
              <w:t>Bachelor of Science degree in Accounting from East Central University, Ada, in 1996 and is a Certified Fraud Specialist (CFS). She works closely with county officials and with the Oklahoma State University – County Training Program in both assisting with application of various statutes and auditing standards, as well as training on these topics.</w:t>
            </w:r>
          </w:p>
          <w:p w14:paraId="415B5F44" w14:textId="77777777" w:rsidR="00FD23F7" w:rsidRDefault="00FD23F7">
            <w:pPr>
              <w:pStyle w:val="TableParagraph"/>
            </w:pPr>
          </w:p>
          <w:p w14:paraId="69627AE2" w14:textId="77777777" w:rsidR="00FD23F7" w:rsidRDefault="00FD23F7">
            <w:pPr>
              <w:pStyle w:val="TableParagraph"/>
            </w:pPr>
          </w:p>
          <w:p w14:paraId="02111F60" w14:textId="77777777" w:rsidR="00FD23F7" w:rsidRDefault="00FD23F7">
            <w:pPr>
              <w:pStyle w:val="TableParagraph"/>
              <w:spacing w:before="146"/>
            </w:pPr>
          </w:p>
          <w:p w14:paraId="5C0594D4" w14:textId="12EAC30C" w:rsidR="00FD23F7" w:rsidRDefault="00012BE6">
            <w:pPr>
              <w:pStyle w:val="TableParagraph"/>
              <w:spacing w:line="266" w:lineRule="exact"/>
              <w:ind w:left="130" w:right="52"/>
              <w:jc w:val="both"/>
            </w:pPr>
            <w:r>
              <w:rPr>
                <w:b/>
              </w:rPr>
              <w:t>NANCY</w:t>
            </w:r>
            <w:r>
              <w:rPr>
                <w:b/>
                <w:spacing w:val="-10"/>
              </w:rPr>
              <w:t xml:space="preserve"> </w:t>
            </w:r>
            <w:r>
              <w:rPr>
                <w:b/>
              </w:rPr>
              <w:t>GRANTHAM,</w:t>
            </w:r>
            <w:r>
              <w:rPr>
                <w:b/>
                <w:spacing w:val="-10"/>
              </w:rPr>
              <w:t xml:space="preserve"> </w:t>
            </w:r>
            <w:r>
              <w:t>State</w:t>
            </w:r>
            <w:r>
              <w:rPr>
                <w:spacing w:val="-10"/>
              </w:rPr>
              <w:t xml:space="preserve"> </w:t>
            </w:r>
            <w:r>
              <w:t>Board</w:t>
            </w:r>
            <w:r>
              <w:rPr>
                <w:spacing w:val="-11"/>
              </w:rPr>
              <w:t xml:space="preserve"> </w:t>
            </w:r>
            <w:r>
              <w:t>of</w:t>
            </w:r>
            <w:r>
              <w:rPr>
                <w:spacing w:val="-10"/>
              </w:rPr>
              <w:t xml:space="preserve"> </w:t>
            </w:r>
            <w:r>
              <w:t>Equalization/</w:t>
            </w:r>
            <w:r>
              <w:rPr>
                <w:spacing w:val="-9"/>
              </w:rPr>
              <w:t xml:space="preserve"> </w:t>
            </w:r>
            <w:r>
              <w:t>Estimate of Needs/ Annual Budgets Executive Specialist, joined the agency</w:t>
            </w:r>
            <w:r>
              <w:rPr>
                <w:spacing w:val="-3"/>
              </w:rPr>
              <w:t xml:space="preserve"> </w:t>
            </w:r>
            <w:r>
              <w:t>in</w:t>
            </w:r>
            <w:r>
              <w:rPr>
                <w:spacing w:val="-2"/>
              </w:rPr>
              <w:t xml:space="preserve"> </w:t>
            </w:r>
            <w:r>
              <w:t>1986</w:t>
            </w:r>
            <w:r>
              <w:rPr>
                <w:spacing w:val="-1"/>
              </w:rPr>
              <w:t xml:space="preserve"> </w:t>
            </w:r>
            <w:r>
              <w:t>and</w:t>
            </w:r>
            <w:r>
              <w:rPr>
                <w:spacing w:val="-3"/>
              </w:rPr>
              <w:t xml:space="preserve"> </w:t>
            </w:r>
            <w:r>
              <w:t>was</w:t>
            </w:r>
            <w:r>
              <w:rPr>
                <w:spacing w:val="-2"/>
              </w:rPr>
              <w:t xml:space="preserve"> </w:t>
            </w:r>
            <w:r>
              <w:t>recently</w:t>
            </w:r>
            <w:r>
              <w:rPr>
                <w:spacing w:val="-3"/>
              </w:rPr>
              <w:t xml:space="preserve"> </w:t>
            </w:r>
            <w:r>
              <w:t>recognized</w:t>
            </w:r>
            <w:r>
              <w:rPr>
                <w:spacing w:val="-2"/>
              </w:rPr>
              <w:t xml:space="preserve"> </w:t>
            </w:r>
            <w:r>
              <w:t>for</w:t>
            </w:r>
            <w:r>
              <w:rPr>
                <w:spacing w:val="-2"/>
              </w:rPr>
              <w:t xml:space="preserve"> </w:t>
            </w:r>
            <w:r>
              <w:t>37 years</w:t>
            </w:r>
            <w:r>
              <w:rPr>
                <w:spacing w:val="-2"/>
              </w:rPr>
              <w:t xml:space="preserve"> </w:t>
            </w:r>
            <w:r>
              <w:t>of service to</w:t>
            </w:r>
            <w:r>
              <w:rPr>
                <w:spacing w:val="-1"/>
              </w:rPr>
              <w:t xml:space="preserve"> </w:t>
            </w:r>
            <w:r>
              <w:t>Oklahoma</w:t>
            </w:r>
            <w:r>
              <w:rPr>
                <w:spacing w:val="-1"/>
              </w:rPr>
              <w:t xml:space="preserve"> </w:t>
            </w:r>
            <w:r>
              <w:t>taxpayers. Nancy</w:t>
            </w:r>
            <w:r>
              <w:rPr>
                <w:spacing w:val="-1"/>
              </w:rPr>
              <w:t xml:space="preserve"> </w:t>
            </w:r>
            <w:r>
              <w:t>is the administrative assistant to the Board of Equalization and works with its subcommittee on ad valorem compliance by counties. She works directly with the Oklahoma County Assessors Association</w:t>
            </w:r>
            <w:r>
              <w:rPr>
                <w:spacing w:val="-11"/>
              </w:rPr>
              <w:t xml:space="preserve"> </w:t>
            </w:r>
            <w:r>
              <w:t>and</w:t>
            </w:r>
            <w:r>
              <w:rPr>
                <w:spacing w:val="-13"/>
              </w:rPr>
              <w:t xml:space="preserve"> </w:t>
            </w:r>
            <w:r>
              <w:t>other</w:t>
            </w:r>
            <w:r>
              <w:rPr>
                <w:spacing w:val="-11"/>
              </w:rPr>
              <w:t xml:space="preserve"> </w:t>
            </w:r>
            <w:r>
              <w:t>county</w:t>
            </w:r>
            <w:r>
              <w:rPr>
                <w:spacing w:val="-12"/>
              </w:rPr>
              <w:t xml:space="preserve"> </w:t>
            </w:r>
            <w:r>
              <w:t>officials.</w:t>
            </w:r>
            <w:r>
              <w:rPr>
                <w:spacing w:val="-10"/>
              </w:rPr>
              <w:t xml:space="preserve"> </w:t>
            </w:r>
            <w:r>
              <w:t>Nancy</w:t>
            </w:r>
            <w:r>
              <w:rPr>
                <w:spacing w:val="-12"/>
              </w:rPr>
              <w:t xml:space="preserve"> </w:t>
            </w:r>
            <w:r>
              <w:t>was</w:t>
            </w:r>
            <w:r>
              <w:rPr>
                <w:spacing w:val="-11"/>
              </w:rPr>
              <w:t xml:space="preserve"> </w:t>
            </w:r>
            <w:r>
              <w:t>part</w:t>
            </w:r>
            <w:r>
              <w:rPr>
                <w:spacing w:val="-10"/>
              </w:rPr>
              <w:t xml:space="preserve"> </w:t>
            </w:r>
            <w:r>
              <w:t>of</w:t>
            </w:r>
            <w:r>
              <w:rPr>
                <w:spacing w:val="-12"/>
              </w:rPr>
              <w:t xml:space="preserve"> </w:t>
            </w:r>
            <w:r>
              <w:t>the team responsible for creating</w:t>
            </w:r>
            <w:r>
              <w:rPr>
                <w:spacing w:val="-1"/>
              </w:rPr>
              <w:t xml:space="preserve"> </w:t>
            </w:r>
            <w:r>
              <w:t>the online electronic</w:t>
            </w:r>
            <w:r>
              <w:rPr>
                <w:spacing w:val="-1"/>
              </w:rPr>
              <w:t xml:space="preserve"> </w:t>
            </w:r>
            <w:r>
              <w:t>Estimate of</w:t>
            </w:r>
            <w:r>
              <w:rPr>
                <w:spacing w:val="29"/>
              </w:rPr>
              <w:t xml:space="preserve"> </w:t>
            </w:r>
            <w:r>
              <w:t>Needs</w:t>
            </w:r>
            <w:r>
              <w:rPr>
                <w:spacing w:val="33"/>
              </w:rPr>
              <w:t xml:space="preserve"> </w:t>
            </w:r>
            <w:r>
              <w:t>for</w:t>
            </w:r>
            <w:r>
              <w:rPr>
                <w:spacing w:val="32"/>
              </w:rPr>
              <w:t xml:space="preserve"> </w:t>
            </w:r>
            <w:r>
              <w:t>county</w:t>
            </w:r>
            <w:r>
              <w:rPr>
                <w:spacing w:val="28"/>
              </w:rPr>
              <w:t xml:space="preserve"> </w:t>
            </w:r>
            <w:r>
              <w:t>government</w:t>
            </w:r>
            <w:r>
              <w:rPr>
                <w:spacing w:val="32"/>
              </w:rPr>
              <w:t xml:space="preserve"> </w:t>
            </w:r>
            <w:r>
              <w:t>and</w:t>
            </w:r>
            <w:r>
              <w:rPr>
                <w:spacing w:val="29"/>
              </w:rPr>
              <w:t xml:space="preserve"> </w:t>
            </w:r>
            <w:r>
              <w:t>school</w:t>
            </w:r>
            <w:r>
              <w:rPr>
                <w:spacing w:val="32"/>
              </w:rPr>
              <w:t xml:space="preserve"> </w:t>
            </w:r>
            <w:r>
              <w:t>districts.</w:t>
            </w:r>
            <w:r>
              <w:rPr>
                <w:spacing w:val="31"/>
              </w:rPr>
              <w:t xml:space="preserve"> </w:t>
            </w:r>
            <w:r>
              <w:rPr>
                <w:spacing w:val="-5"/>
              </w:rPr>
              <w:t>She</w:t>
            </w:r>
            <w:r w:rsidR="00DE180F">
              <w:rPr>
                <w:spacing w:val="-5"/>
              </w:rPr>
              <w:t xml:space="preserve"> </w:t>
            </w:r>
            <w:r>
              <w:t>also oversees the receipt and review of more than 1200 public budgets.</w:t>
            </w:r>
          </w:p>
        </w:tc>
      </w:tr>
    </w:tbl>
    <w:p w14:paraId="65007748" w14:textId="77777777" w:rsidR="00FD23F7" w:rsidRDefault="00FD23F7">
      <w:pPr>
        <w:spacing w:line="266" w:lineRule="exact"/>
        <w:jc w:val="both"/>
        <w:sectPr w:rsidR="00FD23F7">
          <w:pgSz w:w="12240" w:h="15840"/>
          <w:pgMar w:top="1820" w:right="620" w:bottom="280" w:left="520" w:header="720" w:footer="720" w:gutter="0"/>
          <w:cols w:space="720"/>
        </w:sectPr>
      </w:pPr>
    </w:p>
    <w:p w14:paraId="5DECE0CB" w14:textId="77777777" w:rsidR="00FD23F7" w:rsidRDefault="00012BE6" w:rsidP="0046783D">
      <w:pPr>
        <w:pStyle w:val="Heading1"/>
        <w:ind w:left="900" w:right="835"/>
      </w:pPr>
      <w:r>
        <w:lastRenderedPageBreak/>
        <w:t>THE</w:t>
      </w:r>
      <w:r>
        <w:rPr>
          <w:spacing w:val="-9"/>
        </w:rPr>
        <w:t xml:space="preserve"> </w:t>
      </w:r>
      <w:r>
        <w:rPr>
          <w:spacing w:val="-2"/>
        </w:rPr>
        <w:t>AGENCY</w:t>
      </w:r>
    </w:p>
    <w:p w14:paraId="3050EF94" w14:textId="77777777" w:rsidR="00940610" w:rsidRDefault="00940610" w:rsidP="0046783D">
      <w:pPr>
        <w:pStyle w:val="BodyText"/>
        <w:ind w:left="900" w:right="835"/>
        <w:jc w:val="both"/>
      </w:pPr>
    </w:p>
    <w:p w14:paraId="6378AB34" w14:textId="4DB4E8B9" w:rsidR="00FD23F7" w:rsidRDefault="00012BE6" w:rsidP="0046783D">
      <w:pPr>
        <w:pStyle w:val="BodyText"/>
        <w:ind w:left="900" w:right="835"/>
        <w:jc w:val="both"/>
      </w:pPr>
      <w:r>
        <w:t>The Office of the State Auditor &amp; Inspector (SAI, the office) was created by the</w:t>
      </w:r>
      <w:r>
        <w:rPr>
          <w:spacing w:val="-2"/>
        </w:rPr>
        <w:t xml:space="preserve"> </w:t>
      </w:r>
      <w:r>
        <w:t>Oklahoma</w:t>
      </w:r>
      <w:r>
        <w:rPr>
          <w:spacing w:val="-3"/>
        </w:rPr>
        <w:t xml:space="preserve"> </w:t>
      </w:r>
      <w:r>
        <w:t>Constitution</w:t>
      </w:r>
      <w:r w:rsidR="00157562">
        <w:t xml:space="preserve"> with the duty to examine the state and all county treasurers’ books, accounts, and cash on hand, </w:t>
      </w:r>
      <w:r w:rsidR="002F62FA">
        <w:t>stipulating that</w:t>
      </w:r>
      <w:r w:rsidR="00157562">
        <w:t xml:space="preserve"> SAI shall perform other duties as may be prescribed by law</w:t>
      </w:r>
      <w:r>
        <w:t>.</w:t>
      </w:r>
      <w:r>
        <w:rPr>
          <w:spacing w:val="-4"/>
        </w:rPr>
        <w:t xml:space="preserve"> </w:t>
      </w:r>
      <w:r w:rsidR="00157562">
        <w:t>As such, the</w:t>
      </w:r>
      <w:r w:rsidR="00157562">
        <w:rPr>
          <w:spacing w:val="-2"/>
        </w:rPr>
        <w:t xml:space="preserve"> </w:t>
      </w:r>
      <w:r>
        <w:t>State Legislature</w:t>
      </w:r>
      <w:r>
        <w:rPr>
          <w:spacing w:val="-1"/>
        </w:rPr>
        <w:t xml:space="preserve"> </w:t>
      </w:r>
      <w:r>
        <w:t>has</w:t>
      </w:r>
      <w:r>
        <w:rPr>
          <w:spacing w:val="-3"/>
        </w:rPr>
        <w:t xml:space="preserve"> </w:t>
      </w:r>
      <w:r>
        <w:t>expanded</w:t>
      </w:r>
      <w:r>
        <w:rPr>
          <w:spacing w:val="-3"/>
        </w:rPr>
        <w:t xml:space="preserve"> </w:t>
      </w:r>
      <w:r>
        <w:t>the</w:t>
      </w:r>
      <w:r>
        <w:rPr>
          <w:spacing w:val="-2"/>
        </w:rPr>
        <w:t xml:space="preserve"> </w:t>
      </w:r>
      <w:r>
        <w:t>agency’s role and responsibilities over the years.</w:t>
      </w:r>
    </w:p>
    <w:p w14:paraId="330733E7" w14:textId="77777777" w:rsidR="0046783D" w:rsidRDefault="0046783D" w:rsidP="0046783D">
      <w:pPr>
        <w:pStyle w:val="BodyText"/>
        <w:ind w:left="900" w:right="835"/>
        <w:jc w:val="both"/>
      </w:pPr>
    </w:p>
    <w:p w14:paraId="274CD377" w14:textId="77777777" w:rsidR="00FD23F7" w:rsidRDefault="00012BE6" w:rsidP="0046783D">
      <w:pPr>
        <w:pStyle w:val="BodyText"/>
        <w:ind w:left="900" w:right="835"/>
        <w:jc w:val="both"/>
      </w:pPr>
      <w:r>
        <w:t>The intent was to create an independent state officer who would review how tax dollars were spent. For more than 11 decades, taxpayers have come to know the agency as its watchdog.</w:t>
      </w:r>
    </w:p>
    <w:p w14:paraId="735501AF" w14:textId="77777777" w:rsidR="0046783D" w:rsidRDefault="0046783D" w:rsidP="0046783D">
      <w:pPr>
        <w:pStyle w:val="BodyText"/>
        <w:ind w:left="900" w:right="835"/>
        <w:jc w:val="both"/>
      </w:pPr>
    </w:p>
    <w:p w14:paraId="49595372" w14:textId="77777777" w:rsidR="00FD23F7" w:rsidRDefault="00012BE6" w:rsidP="0046783D">
      <w:pPr>
        <w:pStyle w:val="BodyText"/>
        <w:ind w:left="900" w:right="835"/>
        <w:jc w:val="both"/>
      </w:pPr>
      <w:r>
        <w:t>The State Auditor is a statewide elected official. The agency is part of the executive branch of state government which has the Governor at its top. Despite</w:t>
      </w:r>
      <w:r>
        <w:rPr>
          <w:spacing w:val="-13"/>
        </w:rPr>
        <w:t xml:space="preserve"> </w:t>
      </w:r>
      <w:r>
        <w:t>its</w:t>
      </w:r>
      <w:r>
        <w:rPr>
          <w:spacing w:val="-14"/>
        </w:rPr>
        <w:t xml:space="preserve"> </w:t>
      </w:r>
      <w:r>
        <w:t>appearance</w:t>
      </w:r>
      <w:r>
        <w:rPr>
          <w:spacing w:val="-13"/>
        </w:rPr>
        <w:t xml:space="preserve"> </w:t>
      </w:r>
      <w:r>
        <w:t>as</w:t>
      </w:r>
      <w:r>
        <w:rPr>
          <w:spacing w:val="-14"/>
        </w:rPr>
        <w:t xml:space="preserve"> </w:t>
      </w:r>
      <w:r>
        <w:t>being</w:t>
      </w:r>
      <w:r>
        <w:rPr>
          <w:spacing w:val="-12"/>
        </w:rPr>
        <w:t xml:space="preserve"> </w:t>
      </w:r>
      <w:r>
        <w:t>part</w:t>
      </w:r>
      <w:r>
        <w:rPr>
          <w:spacing w:val="-14"/>
        </w:rPr>
        <w:t xml:space="preserve"> </w:t>
      </w:r>
      <w:r>
        <w:t>of</w:t>
      </w:r>
      <w:r>
        <w:rPr>
          <w:spacing w:val="-11"/>
        </w:rPr>
        <w:t xml:space="preserve"> </w:t>
      </w:r>
      <w:r>
        <w:t>the</w:t>
      </w:r>
      <w:r>
        <w:rPr>
          <w:spacing w:val="-13"/>
        </w:rPr>
        <w:t xml:space="preserve"> </w:t>
      </w:r>
      <w:r>
        <w:t>Governor’s</w:t>
      </w:r>
      <w:r>
        <w:rPr>
          <w:spacing w:val="-14"/>
        </w:rPr>
        <w:t xml:space="preserve"> </w:t>
      </w:r>
      <w:r>
        <w:t>oversight,</w:t>
      </w:r>
      <w:r>
        <w:rPr>
          <w:spacing w:val="-14"/>
        </w:rPr>
        <w:t xml:space="preserve"> </w:t>
      </w:r>
      <w:r>
        <w:t>SAI</w:t>
      </w:r>
      <w:r>
        <w:rPr>
          <w:spacing w:val="-14"/>
        </w:rPr>
        <w:t xml:space="preserve"> </w:t>
      </w:r>
      <w:r>
        <w:t>remains separate from other executive branch agencies whose directors are largely appointed by the Governor.</w:t>
      </w:r>
    </w:p>
    <w:p w14:paraId="56B4C08F" w14:textId="77777777" w:rsidR="0046783D" w:rsidRDefault="0046783D" w:rsidP="0046783D">
      <w:pPr>
        <w:pStyle w:val="BodyText"/>
        <w:ind w:left="900" w:right="835"/>
        <w:jc w:val="both"/>
      </w:pPr>
    </w:p>
    <w:p w14:paraId="02E326BE" w14:textId="41322C58" w:rsidR="00FD23F7" w:rsidRDefault="00012BE6" w:rsidP="0046783D">
      <w:pPr>
        <w:pStyle w:val="BodyText"/>
        <w:ind w:left="900" w:right="835"/>
        <w:jc w:val="both"/>
      </w:pPr>
      <w:r>
        <w:t xml:space="preserve">Cindy Byrd, the 13th State Auditor &amp; Inspector, is in the </w:t>
      </w:r>
      <w:r w:rsidR="00A242E1">
        <w:t xml:space="preserve">second </w:t>
      </w:r>
      <w:r>
        <w:t>year of her second four-year term, having first taken office in January 2019. This document is a report on Fiscal Year 202</w:t>
      </w:r>
      <w:r w:rsidR="00A242E1">
        <w:t>4</w:t>
      </w:r>
      <w:r>
        <w:t>.</w:t>
      </w:r>
    </w:p>
    <w:p w14:paraId="55D31F86" w14:textId="77777777" w:rsidR="0046783D" w:rsidRDefault="0046783D" w:rsidP="0046783D">
      <w:pPr>
        <w:pStyle w:val="BodyText"/>
        <w:ind w:left="900" w:right="835"/>
        <w:jc w:val="both"/>
      </w:pPr>
    </w:p>
    <w:p w14:paraId="5F51F0D5" w14:textId="77777777" w:rsidR="00FD23F7" w:rsidRDefault="00012BE6" w:rsidP="0046783D">
      <w:pPr>
        <w:pStyle w:val="BodyText"/>
        <w:ind w:left="900" w:right="835"/>
      </w:pPr>
      <w:r>
        <w:t>SAI</w:t>
      </w:r>
      <w:r>
        <w:rPr>
          <w:spacing w:val="39"/>
        </w:rPr>
        <w:t xml:space="preserve"> </w:t>
      </w:r>
      <w:r>
        <w:t>consists</w:t>
      </w:r>
      <w:r>
        <w:rPr>
          <w:spacing w:val="38"/>
        </w:rPr>
        <w:t xml:space="preserve"> </w:t>
      </w:r>
      <w:r>
        <w:t>of</w:t>
      </w:r>
      <w:r>
        <w:rPr>
          <w:spacing w:val="38"/>
        </w:rPr>
        <w:t xml:space="preserve"> </w:t>
      </w:r>
      <w:r>
        <w:t>six</w:t>
      </w:r>
      <w:r>
        <w:rPr>
          <w:spacing w:val="40"/>
        </w:rPr>
        <w:t xml:space="preserve"> </w:t>
      </w:r>
      <w:r>
        <w:t>key</w:t>
      </w:r>
      <w:r>
        <w:rPr>
          <w:spacing w:val="39"/>
        </w:rPr>
        <w:t xml:space="preserve"> </w:t>
      </w:r>
      <w:r>
        <w:t>divisions</w:t>
      </w:r>
      <w:r>
        <w:rPr>
          <w:spacing w:val="38"/>
        </w:rPr>
        <w:t xml:space="preserve"> </w:t>
      </w:r>
      <w:r>
        <w:t>conducting</w:t>
      </w:r>
      <w:r>
        <w:rPr>
          <w:spacing w:val="38"/>
        </w:rPr>
        <w:t xml:space="preserve"> </w:t>
      </w:r>
      <w:r>
        <w:t>different</w:t>
      </w:r>
      <w:r>
        <w:rPr>
          <w:spacing w:val="38"/>
        </w:rPr>
        <w:t xml:space="preserve"> </w:t>
      </w:r>
      <w:r>
        <w:t>types</w:t>
      </w:r>
      <w:r>
        <w:rPr>
          <w:spacing w:val="38"/>
        </w:rPr>
        <w:t xml:space="preserve"> </w:t>
      </w:r>
      <w:r>
        <w:t>of</w:t>
      </w:r>
      <w:r>
        <w:rPr>
          <w:spacing w:val="40"/>
        </w:rPr>
        <w:t xml:space="preserve"> </w:t>
      </w:r>
      <w:r>
        <w:t>government audits of public entities. These divisions are the:</w:t>
      </w:r>
    </w:p>
    <w:p w14:paraId="35DDB860" w14:textId="77777777" w:rsidR="00541EFA" w:rsidRDefault="00541EFA" w:rsidP="0046783D">
      <w:pPr>
        <w:pStyle w:val="BodyText"/>
        <w:ind w:left="900" w:right="835"/>
      </w:pPr>
    </w:p>
    <w:p w14:paraId="659102DB" w14:textId="77777777" w:rsidR="00FD23F7" w:rsidRDefault="00012BE6" w:rsidP="0046783D">
      <w:pPr>
        <w:pStyle w:val="ListParagraph"/>
        <w:numPr>
          <w:ilvl w:val="0"/>
          <w:numId w:val="2"/>
        </w:numPr>
        <w:tabs>
          <w:tab w:val="left" w:pos="1901"/>
        </w:tabs>
        <w:ind w:left="1800" w:right="835" w:hanging="359"/>
        <w:rPr>
          <w:sz w:val="24"/>
        </w:rPr>
      </w:pPr>
      <w:r>
        <w:rPr>
          <w:sz w:val="24"/>
        </w:rPr>
        <w:t>State</w:t>
      </w:r>
      <w:r>
        <w:rPr>
          <w:spacing w:val="-3"/>
          <w:sz w:val="24"/>
        </w:rPr>
        <w:t xml:space="preserve"> </w:t>
      </w:r>
      <w:r>
        <w:rPr>
          <w:sz w:val="24"/>
        </w:rPr>
        <w:t>Agency</w:t>
      </w:r>
      <w:r>
        <w:rPr>
          <w:spacing w:val="-4"/>
          <w:sz w:val="24"/>
        </w:rPr>
        <w:t xml:space="preserve"> </w:t>
      </w:r>
      <w:r>
        <w:rPr>
          <w:sz w:val="24"/>
        </w:rPr>
        <w:t>Audit</w:t>
      </w:r>
      <w:r>
        <w:rPr>
          <w:spacing w:val="-2"/>
          <w:sz w:val="24"/>
        </w:rPr>
        <w:t xml:space="preserve"> Division</w:t>
      </w:r>
    </w:p>
    <w:p w14:paraId="0727767C" w14:textId="77777777" w:rsidR="00FD23F7" w:rsidRDefault="00012BE6" w:rsidP="0046783D">
      <w:pPr>
        <w:pStyle w:val="ListParagraph"/>
        <w:numPr>
          <w:ilvl w:val="0"/>
          <w:numId w:val="2"/>
        </w:numPr>
        <w:tabs>
          <w:tab w:val="left" w:pos="1901"/>
        </w:tabs>
        <w:ind w:left="1800" w:right="835" w:hanging="359"/>
        <w:rPr>
          <w:sz w:val="24"/>
        </w:rPr>
      </w:pPr>
      <w:r>
        <w:rPr>
          <w:sz w:val="24"/>
        </w:rPr>
        <w:t>County</w:t>
      </w:r>
      <w:r>
        <w:rPr>
          <w:spacing w:val="-3"/>
          <w:sz w:val="24"/>
        </w:rPr>
        <w:t xml:space="preserve"> </w:t>
      </w:r>
      <w:r>
        <w:rPr>
          <w:sz w:val="24"/>
        </w:rPr>
        <w:t>Audit</w:t>
      </w:r>
      <w:r>
        <w:rPr>
          <w:spacing w:val="-2"/>
          <w:sz w:val="24"/>
        </w:rPr>
        <w:t xml:space="preserve"> Division</w:t>
      </w:r>
    </w:p>
    <w:p w14:paraId="0FF92E3E" w14:textId="77777777" w:rsidR="00FD23F7" w:rsidRDefault="00012BE6" w:rsidP="0046783D">
      <w:pPr>
        <w:pStyle w:val="ListParagraph"/>
        <w:numPr>
          <w:ilvl w:val="0"/>
          <w:numId w:val="2"/>
        </w:numPr>
        <w:tabs>
          <w:tab w:val="left" w:pos="1901"/>
        </w:tabs>
        <w:ind w:left="1800" w:right="835" w:hanging="359"/>
        <w:rPr>
          <w:sz w:val="24"/>
        </w:rPr>
      </w:pPr>
      <w:r>
        <w:rPr>
          <w:sz w:val="24"/>
        </w:rPr>
        <w:t>Performance</w:t>
      </w:r>
      <w:r>
        <w:rPr>
          <w:spacing w:val="-3"/>
          <w:sz w:val="24"/>
        </w:rPr>
        <w:t xml:space="preserve"> </w:t>
      </w:r>
      <w:r>
        <w:rPr>
          <w:sz w:val="24"/>
        </w:rPr>
        <w:t xml:space="preserve">Audit </w:t>
      </w:r>
      <w:r>
        <w:rPr>
          <w:spacing w:val="-2"/>
          <w:sz w:val="24"/>
        </w:rPr>
        <w:t>Division</w:t>
      </w:r>
    </w:p>
    <w:p w14:paraId="656FC707" w14:textId="77777777" w:rsidR="00FD23F7" w:rsidRDefault="00012BE6" w:rsidP="0046783D">
      <w:pPr>
        <w:pStyle w:val="ListParagraph"/>
        <w:numPr>
          <w:ilvl w:val="0"/>
          <w:numId w:val="2"/>
        </w:numPr>
        <w:tabs>
          <w:tab w:val="left" w:pos="1901"/>
        </w:tabs>
        <w:ind w:left="1800" w:right="835" w:hanging="359"/>
        <w:rPr>
          <w:sz w:val="24"/>
        </w:rPr>
      </w:pPr>
      <w:r>
        <w:rPr>
          <w:sz w:val="24"/>
        </w:rPr>
        <w:t>Forensic</w:t>
      </w:r>
      <w:r>
        <w:rPr>
          <w:spacing w:val="-5"/>
          <w:sz w:val="24"/>
        </w:rPr>
        <w:t xml:space="preserve"> </w:t>
      </w:r>
      <w:r>
        <w:rPr>
          <w:sz w:val="24"/>
        </w:rPr>
        <w:t>Audit</w:t>
      </w:r>
      <w:r>
        <w:rPr>
          <w:spacing w:val="-3"/>
          <w:sz w:val="24"/>
        </w:rPr>
        <w:t xml:space="preserve"> </w:t>
      </w:r>
      <w:r>
        <w:rPr>
          <w:spacing w:val="-2"/>
          <w:sz w:val="24"/>
        </w:rPr>
        <w:t>Division</w:t>
      </w:r>
    </w:p>
    <w:p w14:paraId="0C3354D4" w14:textId="77777777" w:rsidR="00FD23F7" w:rsidRDefault="00012BE6" w:rsidP="0046783D">
      <w:pPr>
        <w:pStyle w:val="ListParagraph"/>
        <w:numPr>
          <w:ilvl w:val="0"/>
          <w:numId w:val="2"/>
        </w:numPr>
        <w:tabs>
          <w:tab w:val="left" w:pos="1901"/>
        </w:tabs>
        <w:ind w:left="1800" w:right="835" w:hanging="359"/>
        <w:rPr>
          <w:sz w:val="24"/>
        </w:rPr>
      </w:pPr>
      <w:r>
        <w:rPr>
          <w:sz w:val="24"/>
        </w:rPr>
        <w:t>Specialized</w:t>
      </w:r>
      <w:r>
        <w:rPr>
          <w:spacing w:val="-6"/>
          <w:sz w:val="24"/>
        </w:rPr>
        <w:t xml:space="preserve"> </w:t>
      </w:r>
      <w:r>
        <w:rPr>
          <w:sz w:val="24"/>
        </w:rPr>
        <w:t>Audit</w:t>
      </w:r>
      <w:r>
        <w:rPr>
          <w:spacing w:val="-5"/>
          <w:sz w:val="24"/>
        </w:rPr>
        <w:t xml:space="preserve"> </w:t>
      </w:r>
      <w:r>
        <w:rPr>
          <w:spacing w:val="-2"/>
          <w:sz w:val="24"/>
        </w:rPr>
        <w:t>Division</w:t>
      </w:r>
    </w:p>
    <w:p w14:paraId="2849F11B" w14:textId="77777777" w:rsidR="00FD23F7" w:rsidRDefault="00012BE6" w:rsidP="0046783D">
      <w:pPr>
        <w:pStyle w:val="ListParagraph"/>
        <w:numPr>
          <w:ilvl w:val="0"/>
          <w:numId w:val="2"/>
        </w:numPr>
        <w:tabs>
          <w:tab w:val="left" w:pos="1901"/>
        </w:tabs>
        <w:ind w:left="1800" w:right="835" w:hanging="359"/>
        <w:rPr>
          <w:sz w:val="24"/>
        </w:rPr>
      </w:pPr>
      <w:r>
        <w:rPr>
          <w:sz w:val="24"/>
        </w:rPr>
        <w:t>Information</w:t>
      </w:r>
      <w:r>
        <w:rPr>
          <w:spacing w:val="-3"/>
          <w:sz w:val="24"/>
        </w:rPr>
        <w:t xml:space="preserve"> </w:t>
      </w:r>
      <w:r>
        <w:rPr>
          <w:sz w:val="24"/>
        </w:rPr>
        <w:t>Services</w:t>
      </w:r>
      <w:r>
        <w:rPr>
          <w:spacing w:val="-2"/>
          <w:sz w:val="24"/>
        </w:rPr>
        <w:t xml:space="preserve"> Division</w:t>
      </w:r>
    </w:p>
    <w:p w14:paraId="37B3531B" w14:textId="77777777" w:rsidR="00FD23F7" w:rsidRDefault="00FD23F7" w:rsidP="0046783D">
      <w:pPr>
        <w:pStyle w:val="BodyText"/>
        <w:ind w:left="900" w:right="835"/>
      </w:pPr>
    </w:p>
    <w:p w14:paraId="7587F26B" w14:textId="77777777" w:rsidR="00FD23F7" w:rsidRDefault="00012BE6" w:rsidP="0046783D">
      <w:pPr>
        <w:pStyle w:val="BodyText"/>
        <w:ind w:left="900" w:right="835"/>
        <w:jc w:val="both"/>
        <w:rPr>
          <w:spacing w:val="-2"/>
        </w:rPr>
      </w:pPr>
      <w:r>
        <w:t>The</w:t>
      </w:r>
      <w:r>
        <w:rPr>
          <w:spacing w:val="-4"/>
        </w:rPr>
        <w:t xml:space="preserve"> </w:t>
      </w:r>
      <w:r>
        <w:t>function</w:t>
      </w:r>
      <w:r>
        <w:rPr>
          <w:spacing w:val="-1"/>
        </w:rPr>
        <w:t xml:space="preserve"> </w:t>
      </w:r>
      <w:r>
        <w:t>and</w:t>
      </w:r>
      <w:r>
        <w:rPr>
          <w:spacing w:val="-3"/>
        </w:rPr>
        <w:t xml:space="preserve"> </w:t>
      </w:r>
      <w:r>
        <w:t>roles</w:t>
      </w:r>
      <w:r>
        <w:rPr>
          <w:spacing w:val="-3"/>
        </w:rPr>
        <w:t xml:space="preserve"> </w:t>
      </w:r>
      <w:r>
        <w:t>of</w:t>
      </w:r>
      <w:r>
        <w:rPr>
          <w:spacing w:val="-2"/>
        </w:rPr>
        <w:t xml:space="preserve"> </w:t>
      </w:r>
      <w:r>
        <w:t>these</w:t>
      </w:r>
      <w:r>
        <w:rPr>
          <w:spacing w:val="-2"/>
        </w:rPr>
        <w:t xml:space="preserve"> </w:t>
      </w:r>
      <w:r>
        <w:t>groups</w:t>
      </w:r>
      <w:r>
        <w:rPr>
          <w:spacing w:val="1"/>
        </w:rPr>
        <w:t xml:space="preserve"> </w:t>
      </w:r>
      <w:r>
        <w:t>are detailed</w:t>
      </w:r>
      <w:r>
        <w:rPr>
          <w:spacing w:val="-3"/>
        </w:rPr>
        <w:t xml:space="preserve"> </w:t>
      </w:r>
      <w:r>
        <w:t>later</w:t>
      </w:r>
      <w:r>
        <w:rPr>
          <w:spacing w:val="-1"/>
        </w:rPr>
        <w:t xml:space="preserve"> </w:t>
      </w:r>
      <w:r>
        <w:t>in</w:t>
      </w:r>
      <w:r>
        <w:rPr>
          <w:spacing w:val="-2"/>
        </w:rPr>
        <w:t xml:space="preserve"> </w:t>
      </w:r>
      <w:r>
        <w:t>this</w:t>
      </w:r>
      <w:r>
        <w:rPr>
          <w:spacing w:val="-2"/>
        </w:rPr>
        <w:t xml:space="preserve"> report.</w:t>
      </w:r>
    </w:p>
    <w:p w14:paraId="41C19F30" w14:textId="77777777" w:rsidR="00541EFA" w:rsidRDefault="00541EFA" w:rsidP="0046783D">
      <w:pPr>
        <w:pStyle w:val="BodyText"/>
        <w:ind w:left="900" w:right="835"/>
        <w:jc w:val="both"/>
      </w:pPr>
    </w:p>
    <w:p w14:paraId="7B6BFB3D" w14:textId="30BFD5DD" w:rsidR="00FD23F7" w:rsidRDefault="00012BE6" w:rsidP="0046783D">
      <w:pPr>
        <w:pStyle w:val="BodyText"/>
        <w:ind w:left="900" w:right="835"/>
        <w:jc w:val="both"/>
        <w:rPr>
          <w:spacing w:val="-2"/>
        </w:rPr>
      </w:pPr>
      <w:r>
        <w:t>In many ways, SAI is organized like private sector accounting firms that also conduct government audits. The office derives about 30 percent of its funding from appropriated dollars</w:t>
      </w:r>
      <w:r w:rsidR="00A242E1">
        <w:t>, with the remainder</w:t>
      </w:r>
      <w:r>
        <w:t xml:space="preserve"> of the budget funded</w:t>
      </w:r>
      <w:r>
        <w:rPr>
          <w:spacing w:val="-12"/>
        </w:rPr>
        <w:t xml:space="preserve"> </w:t>
      </w:r>
      <w:r>
        <w:t>by</w:t>
      </w:r>
      <w:r>
        <w:rPr>
          <w:spacing w:val="-12"/>
        </w:rPr>
        <w:t xml:space="preserve"> </w:t>
      </w:r>
      <w:r>
        <w:t>billing</w:t>
      </w:r>
      <w:r>
        <w:rPr>
          <w:spacing w:val="-11"/>
        </w:rPr>
        <w:t xml:space="preserve"> </w:t>
      </w:r>
      <w:r>
        <w:t>public</w:t>
      </w:r>
      <w:r>
        <w:rPr>
          <w:spacing w:val="-12"/>
        </w:rPr>
        <w:t xml:space="preserve"> </w:t>
      </w:r>
      <w:r>
        <w:t>entities</w:t>
      </w:r>
      <w:r>
        <w:rPr>
          <w:spacing w:val="-10"/>
        </w:rPr>
        <w:t xml:space="preserve"> </w:t>
      </w:r>
      <w:r>
        <w:t>for</w:t>
      </w:r>
      <w:r>
        <w:rPr>
          <w:spacing w:val="-12"/>
        </w:rPr>
        <w:t xml:space="preserve"> </w:t>
      </w:r>
      <w:r>
        <w:t>the</w:t>
      </w:r>
      <w:r>
        <w:rPr>
          <w:spacing w:val="-10"/>
        </w:rPr>
        <w:t xml:space="preserve"> </w:t>
      </w:r>
      <w:r>
        <w:t>actual</w:t>
      </w:r>
      <w:r>
        <w:rPr>
          <w:spacing w:val="-13"/>
        </w:rPr>
        <w:t xml:space="preserve"> </w:t>
      </w:r>
      <w:r>
        <w:t>cost</w:t>
      </w:r>
      <w:r>
        <w:rPr>
          <w:spacing w:val="-12"/>
        </w:rPr>
        <w:t xml:space="preserve"> </w:t>
      </w:r>
      <w:r>
        <w:t>of</w:t>
      </w:r>
      <w:r>
        <w:rPr>
          <w:spacing w:val="-12"/>
        </w:rPr>
        <w:t xml:space="preserve"> </w:t>
      </w:r>
      <w:r>
        <w:t>their</w:t>
      </w:r>
      <w:r>
        <w:rPr>
          <w:spacing w:val="-14"/>
        </w:rPr>
        <w:t xml:space="preserve"> </w:t>
      </w:r>
      <w:r>
        <w:t>audits,</w:t>
      </w:r>
      <w:r>
        <w:rPr>
          <w:spacing w:val="-14"/>
        </w:rPr>
        <w:t xml:space="preserve"> </w:t>
      </w:r>
      <w:r>
        <w:t>at</w:t>
      </w:r>
      <w:r>
        <w:rPr>
          <w:spacing w:val="-14"/>
        </w:rPr>
        <w:t xml:space="preserve"> </w:t>
      </w:r>
      <w:r>
        <w:t>rates</w:t>
      </w:r>
      <w:r>
        <w:rPr>
          <w:spacing w:val="-11"/>
        </w:rPr>
        <w:t xml:space="preserve"> </w:t>
      </w:r>
      <w:r>
        <w:t>that are</w:t>
      </w:r>
      <w:r>
        <w:rPr>
          <w:spacing w:val="-8"/>
        </w:rPr>
        <w:t xml:space="preserve"> </w:t>
      </w:r>
      <w:r>
        <w:t>considerably</w:t>
      </w:r>
      <w:r>
        <w:rPr>
          <w:spacing w:val="-8"/>
        </w:rPr>
        <w:t xml:space="preserve"> </w:t>
      </w:r>
      <w:r>
        <w:t>less</w:t>
      </w:r>
      <w:r>
        <w:rPr>
          <w:spacing w:val="-7"/>
        </w:rPr>
        <w:t xml:space="preserve"> </w:t>
      </w:r>
      <w:r>
        <w:t>than</w:t>
      </w:r>
      <w:r>
        <w:rPr>
          <w:spacing w:val="-6"/>
        </w:rPr>
        <w:t xml:space="preserve"> </w:t>
      </w:r>
      <w:r>
        <w:t>the</w:t>
      </w:r>
      <w:r>
        <w:rPr>
          <w:spacing w:val="-6"/>
        </w:rPr>
        <w:t xml:space="preserve"> </w:t>
      </w:r>
      <w:r>
        <w:t>hourly</w:t>
      </w:r>
      <w:r>
        <w:rPr>
          <w:spacing w:val="-8"/>
        </w:rPr>
        <w:t xml:space="preserve"> </w:t>
      </w:r>
      <w:r>
        <w:t>rates</w:t>
      </w:r>
      <w:r>
        <w:rPr>
          <w:spacing w:val="-7"/>
        </w:rPr>
        <w:t xml:space="preserve"> </w:t>
      </w:r>
      <w:r>
        <w:t>of</w:t>
      </w:r>
      <w:r>
        <w:rPr>
          <w:spacing w:val="-8"/>
        </w:rPr>
        <w:t xml:space="preserve"> </w:t>
      </w:r>
      <w:r>
        <w:t>our</w:t>
      </w:r>
      <w:r>
        <w:rPr>
          <w:spacing w:val="-6"/>
        </w:rPr>
        <w:t xml:space="preserve"> </w:t>
      </w:r>
      <w:r>
        <w:t>private</w:t>
      </w:r>
      <w:r>
        <w:rPr>
          <w:spacing w:val="-7"/>
        </w:rPr>
        <w:t xml:space="preserve"> </w:t>
      </w:r>
      <w:r>
        <w:t>sector</w:t>
      </w:r>
      <w:r>
        <w:rPr>
          <w:spacing w:val="-6"/>
        </w:rPr>
        <w:t xml:space="preserve"> </w:t>
      </w:r>
      <w:r>
        <w:rPr>
          <w:spacing w:val="-2"/>
        </w:rPr>
        <w:t>counterparts.</w:t>
      </w:r>
    </w:p>
    <w:p w14:paraId="1EB253BE" w14:textId="77777777" w:rsidR="00541EFA" w:rsidRDefault="00541EFA" w:rsidP="0046783D">
      <w:pPr>
        <w:pStyle w:val="BodyText"/>
        <w:ind w:left="900" w:right="835"/>
        <w:jc w:val="both"/>
      </w:pPr>
    </w:p>
    <w:p w14:paraId="78924379" w14:textId="00F52416" w:rsidR="00FD23F7" w:rsidRDefault="00012BE6" w:rsidP="0046783D">
      <w:pPr>
        <w:pStyle w:val="BodyText"/>
        <w:ind w:left="900" w:right="835"/>
        <w:jc w:val="both"/>
      </w:pPr>
      <w:r>
        <w:t xml:space="preserve">Including the State Auditor, </w:t>
      </w:r>
      <w:r w:rsidR="007B2503">
        <w:t>SAI</w:t>
      </w:r>
      <w:r>
        <w:t xml:space="preserve"> has </w:t>
      </w:r>
      <w:r w:rsidR="00B858F0">
        <w:t>10</w:t>
      </w:r>
      <w:r w:rsidR="007B2503">
        <w:t>3</w:t>
      </w:r>
      <w:r w:rsidR="00B858F0">
        <w:t xml:space="preserve"> </w:t>
      </w:r>
      <w:r>
        <w:t>audit professionals involved in the</w:t>
      </w:r>
      <w:r>
        <w:rPr>
          <w:spacing w:val="-15"/>
        </w:rPr>
        <w:t xml:space="preserve"> </w:t>
      </w:r>
      <w:r>
        <w:t>audit</w:t>
      </w:r>
      <w:r>
        <w:rPr>
          <w:spacing w:val="-15"/>
        </w:rPr>
        <w:t xml:space="preserve"> </w:t>
      </w:r>
      <w:r>
        <w:t>process</w:t>
      </w:r>
      <w:r>
        <w:rPr>
          <w:spacing w:val="-16"/>
        </w:rPr>
        <w:t xml:space="preserve"> </w:t>
      </w:r>
      <w:r>
        <w:t>with</w:t>
      </w:r>
      <w:r>
        <w:rPr>
          <w:spacing w:val="-15"/>
        </w:rPr>
        <w:t xml:space="preserve"> </w:t>
      </w:r>
      <w:r>
        <w:t>over</w:t>
      </w:r>
      <w:r>
        <w:rPr>
          <w:spacing w:val="-14"/>
        </w:rPr>
        <w:t xml:space="preserve"> </w:t>
      </w:r>
      <w:r w:rsidR="00B858F0">
        <w:t>1</w:t>
      </w:r>
      <w:r w:rsidR="00280426">
        <w:t>2</w:t>
      </w:r>
      <w:r w:rsidR="00B858F0">
        <w:t>00</w:t>
      </w:r>
      <w:r w:rsidR="00B858F0">
        <w:rPr>
          <w:spacing w:val="-15"/>
        </w:rPr>
        <w:t xml:space="preserve"> </w:t>
      </w:r>
      <w:r>
        <w:t>years</w:t>
      </w:r>
      <w:r>
        <w:rPr>
          <w:spacing w:val="-18"/>
        </w:rPr>
        <w:t xml:space="preserve"> </w:t>
      </w:r>
      <w:r>
        <w:t>of</w:t>
      </w:r>
      <w:r>
        <w:rPr>
          <w:spacing w:val="-16"/>
        </w:rPr>
        <w:t xml:space="preserve"> </w:t>
      </w:r>
      <w:r>
        <w:t>combined</w:t>
      </w:r>
      <w:r>
        <w:rPr>
          <w:spacing w:val="-14"/>
        </w:rPr>
        <w:t xml:space="preserve"> </w:t>
      </w:r>
      <w:r>
        <w:t>auditing</w:t>
      </w:r>
      <w:r>
        <w:rPr>
          <w:spacing w:val="-16"/>
        </w:rPr>
        <w:t xml:space="preserve"> </w:t>
      </w:r>
      <w:r>
        <w:t>experience</w:t>
      </w:r>
      <w:r w:rsidR="007B2503">
        <w:t xml:space="preserve"> with the office</w:t>
      </w:r>
      <w:r>
        <w:t>.</w:t>
      </w:r>
      <w:r>
        <w:rPr>
          <w:spacing w:val="-16"/>
        </w:rPr>
        <w:t xml:space="preserve"> </w:t>
      </w:r>
      <w:r>
        <w:t>Over the last decade, only staff with audit-related degrees or expertise in certain fields have been added to our ranks.</w:t>
      </w:r>
    </w:p>
    <w:p w14:paraId="1E3383F4" w14:textId="77777777" w:rsidR="00FD23F7" w:rsidRDefault="00FD23F7" w:rsidP="00D74DC2">
      <w:pPr>
        <w:ind w:left="900" w:right="840"/>
        <w:jc w:val="both"/>
        <w:sectPr w:rsidR="00FD23F7">
          <w:footerReference w:type="default" r:id="rId40"/>
          <w:pgSz w:w="12240" w:h="15840"/>
          <w:pgMar w:top="1000" w:right="620" w:bottom="940" w:left="520" w:header="0" w:footer="744" w:gutter="0"/>
          <w:pgNumType w:start="1"/>
          <w:cols w:space="720"/>
        </w:sectPr>
      </w:pPr>
    </w:p>
    <w:p w14:paraId="3959D905" w14:textId="77777777" w:rsidR="00FD23F7" w:rsidRDefault="00012BE6" w:rsidP="00D74DC2">
      <w:pPr>
        <w:pStyle w:val="BodyText"/>
        <w:spacing w:before="81" w:line="291" w:lineRule="exact"/>
        <w:ind w:left="900" w:right="840"/>
      </w:pPr>
      <w:r>
        <w:lastRenderedPageBreak/>
        <w:t>Our</w:t>
      </w:r>
      <w:r>
        <w:rPr>
          <w:spacing w:val="-5"/>
        </w:rPr>
        <w:t xml:space="preserve"> </w:t>
      </w:r>
      <w:r>
        <w:t>audit</w:t>
      </w:r>
      <w:r>
        <w:rPr>
          <w:spacing w:val="-5"/>
        </w:rPr>
        <w:t xml:space="preserve"> </w:t>
      </w:r>
      <w:r>
        <w:t xml:space="preserve">professionals </w:t>
      </w:r>
      <w:r>
        <w:rPr>
          <w:spacing w:val="-2"/>
        </w:rPr>
        <w:t>include:</w:t>
      </w:r>
    </w:p>
    <w:p w14:paraId="46E76331" w14:textId="555DD32A" w:rsidR="00FD23F7" w:rsidRDefault="00C81D24" w:rsidP="00D74DC2">
      <w:pPr>
        <w:pStyle w:val="ListParagraph"/>
        <w:numPr>
          <w:ilvl w:val="0"/>
          <w:numId w:val="2"/>
        </w:numPr>
        <w:tabs>
          <w:tab w:val="left" w:pos="1901"/>
        </w:tabs>
        <w:spacing w:line="291" w:lineRule="exact"/>
        <w:ind w:left="1800" w:right="840" w:hanging="359"/>
        <w:rPr>
          <w:sz w:val="24"/>
        </w:rPr>
      </w:pPr>
      <w:r>
        <w:rPr>
          <w:sz w:val="24"/>
        </w:rPr>
        <w:t>11</w:t>
      </w:r>
      <w:r>
        <w:rPr>
          <w:spacing w:val="-4"/>
          <w:sz w:val="24"/>
        </w:rPr>
        <w:t xml:space="preserve"> </w:t>
      </w:r>
      <w:r w:rsidR="00012BE6">
        <w:rPr>
          <w:sz w:val="24"/>
        </w:rPr>
        <w:t>Certified</w:t>
      </w:r>
      <w:r w:rsidR="00012BE6">
        <w:rPr>
          <w:spacing w:val="-4"/>
          <w:sz w:val="24"/>
        </w:rPr>
        <w:t xml:space="preserve"> </w:t>
      </w:r>
      <w:r w:rsidR="00012BE6">
        <w:rPr>
          <w:sz w:val="24"/>
        </w:rPr>
        <w:t>Public</w:t>
      </w:r>
      <w:r w:rsidR="00012BE6">
        <w:rPr>
          <w:spacing w:val="-4"/>
          <w:sz w:val="24"/>
        </w:rPr>
        <w:t xml:space="preserve"> </w:t>
      </w:r>
      <w:r w:rsidR="00012BE6">
        <w:rPr>
          <w:spacing w:val="-2"/>
          <w:sz w:val="24"/>
        </w:rPr>
        <w:t>Accountants</w:t>
      </w:r>
    </w:p>
    <w:p w14:paraId="35D5287E" w14:textId="01E901C4" w:rsidR="00FD23F7" w:rsidRDefault="00C81D24" w:rsidP="00D74DC2">
      <w:pPr>
        <w:pStyle w:val="ListParagraph"/>
        <w:numPr>
          <w:ilvl w:val="0"/>
          <w:numId w:val="2"/>
        </w:numPr>
        <w:tabs>
          <w:tab w:val="left" w:pos="1901"/>
        </w:tabs>
        <w:spacing w:before="1" w:line="291" w:lineRule="exact"/>
        <w:ind w:left="1800" w:right="840" w:hanging="359"/>
        <w:rPr>
          <w:sz w:val="24"/>
        </w:rPr>
      </w:pPr>
      <w:r>
        <w:rPr>
          <w:sz w:val="24"/>
        </w:rPr>
        <w:t>2</w:t>
      </w:r>
      <w:r>
        <w:rPr>
          <w:spacing w:val="-7"/>
          <w:sz w:val="24"/>
        </w:rPr>
        <w:t xml:space="preserve"> </w:t>
      </w:r>
      <w:r w:rsidR="00012BE6">
        <w:rPr>
          <w:sz w:val="24"/>
        </w:rPr>
        <w:t>Certified</w:t>
      </w:r>
      <w:r w:rsidR="00012BE6">
        <w:rPr>
          <w:spacing w:val="-5"/>
          <w:sz w:val="24"/>
        </w:rPr>
        <w:t xml:space="preserve"> </w:t>
      </w:r>
      <w:r w:rsidR="00012BE6">
        <w:rPr>
          <w:sz w:val="24"/>
        </w:rPr>
        <w:t>Internal</w:t>
      </w:r>
      <w:r w:rsidR="00012BE6">
        <w:rPr>
          <w:spacing w:val="-4"/>
          <w:sz w:val="24"/>
        </w:rPr>
        <w:t xml:space="preserve"> </w:t>
      </w:r>
      <w:r w:rsidR="00012BE6">
        <w:rPr>
          <w:spacing w:val="-2"/>
          <w:sz w:val="24"/>
        </w:rPr>
        <w:t>Auditors</w:t>
      </w:r>
    </w:p>
    <w:p w14:paraId="4D7F2D82" w14:textId="71456642" w:rsidR="00FD23F7" w:rsidRDefault="00012BE6" w:rsidP="00D74DC2">
      <w:pPr>
        <w:pStyle w:val="ListParagraph"/>
        <w:numPr>
          <w:ilvl w:val="0"/>
          <w:numId w:val="2"/>
        </w:numPr>
        <w:tabs>
          <w:tab w:val="left" w:pos="1901"/>
        </w:tabs>
        <w:spacing w:line="291" w:lineRule="exact"/>
        <w:ind w:left="1800" w:right="840" w:hanging="359"/>
        <w:rPr>
          <w:sz w:val="24"/>
        </w:rPr>
      </w:pPr>
      <w:r>
        <w:rPr>
          <w:sz w:val="24"/>
        </w:rPr>
        <w:t>1</w:t>
      </w:r>
      <w:r>
        <w:rPr>
          <w:spacing w:val="-6"/>
          <w:sz w:val="24"/>
        </w:rPr>
        <w:t xml:space="preserve"> </w:t>
      </w:r>
      <w:r>
        <w:rPr>
          <w:sz w:val="24"/>
        </w:rPr>
        <w:t>Certified</w:t>
      </w:r>
      <w:r>
        <w:rPr>
          <w:spacing w:val="-4"/>
          <w:sz w:val="24"/>
        </w:rPr>
        <w:t xml:space="preserve"> </w:t>
      </w:r>
      <w:r>
        <w:rPr>
          <w:sz w:val="24"/>
        </w:rPr>
        <w:t>Information</w:t>
      </w:r>
      <w:r>
        <w:rPr>
          <w:spacing w:val="-4"/>
          <w:sz w:val="24"/>
        </w:rPr>
        <w:t xml:space="preserve"> </w:t>
      </w:r>
      <w:r>
        <w:rPr>
          <w:sz w:val="24"/>
        </w:rPr>
        <w:t>Systems</w:t>
      </w:r>
      <w:r>
        <w:rPr>
          <w:spacing w:val="-4"/>
          <w:sz w:val="24"/>
        </w:rPr>
        <w:t xml:space="preserve"> </w:t>
      </w:r>
      <w:r>
        <w:rPr>
          <w:spacing w:val="-2"/>
          <w:sz w:val="24"/>
        </w:rPr>
        <w:t>Auditor</w:t>
      </w:r>
    </w:p>
    <w:p w14:paraId="2301B5DC" w14:textId="7BF86153" w:rsidR="00FD23F7" w:rsidRDefault="00C81D24" w:rsidP="00D74DC2">
      <w:pPr>
        <w:pStyle w:val="ListParagraph"/>
        <w:numPr>
          <w:ilvl w:val="0"/>
          <w:numId w:val="2"/>
        </w:numPr>
        <w:tabs>
          <w:tab w:val="left" w:pos="1901"/>
        </w:tabs>
        <w:spacing w:before="1" w:line="291" w:lineRule="exact"/>
        <w:ind w:left="1800" w:right="840" w:hanging="359"/>
        <w:rPr>
          <w:sz w:val="24"/>
        </w:rPr>
      </w:pPr>
      <w:r>
        <w:rPr>
          <w:sz w:val="24"/>
        </w:rPr>
        <w:t>6</w:t>
      </w:r>
      <w:r>
        <w:rPr>
          <w:spacing w:val="-3"/>
          <w:sz w:val="24"/>
        </w:rPr>
        <w:t xml:space="preserve"> </w:t>
      </w:r>
      <w:r w:rsidR="00012BE6">
        <w:rPr>
          <w:sz w:val="24"/>
        </w:rPr>
        <w:t>Certified</w:t>
      </w:r>
      <w:r w:rsidR="00012BE6">
        <w:rPr>
          <w:spacing w:val="-3"/>
          <w:sz w:val="24"/>
        </w:rPr>
        <w:t xml:space="preserve"> </w:t>
      </w:r>
      <w:r w:rsidR="00012BE6">
        <w:rPr>
          <w:sz w:val="24"/>
        </w:rPr>
        <w:t>Fraud</w:t>
      </w:r>
      <w:r w:rsidR="00012BE6">
        <w:rPr>
          <w:spacing w:val="-3"/>
          <w:sz w:val="24"/>
        </w:rPr>
        <w:t xml:space="preserve"> </w:t>
      </w:r>
      <w:r w:rsidR="00012BE6">
        <w:rPr>
          <w:spacing w:val="-2"/>
          <w:sz w:val="24"/>
        </w:rPr>
        <w:t>Examiners</w:t>
      </w:r>
    </w:p>
    <w:p w14:paraId="13AA8667" w14:textId="4B51F391" w:rsidR="00FD23F7" w:rsidRDefault="00C81D24" w:rsidP="00D74DC2">
      <w:pPr>
        <w:pStyle w:val="ListParagraph"/>
        <w:numPr>
          <w:ilvl w:val="0"/>
          <w:numId w:val="2"/>
        </w:numPr>
        <w:tabs>
          <w:tab w:val="left" w:pos="1901"/>
        </w:tabs>
        <w:spacing w:line="291" w:lineRule="exact"/>
        <w:ind w:left="1800" w:right="840" w:hanging="359"/>
        <w:rPr>
          <w:sz w:val="24"/>
        </w:rPr>
      </w:pPr>
      <w:r>
        <w:rPr>
          <w:sz w:val="24"/>
        </w:rPr>
        <w:t>3</w:t>
      </w:r>
      <w:r>
        <w:rPr>
          <w:spacing w:val="-3"/>
          <w:sz w:val="24"/>
        </w:rPr>
        <w:t xml:space="preserve"> </w:t>
      </w:r>
      <w:r w:rsidR="00012BE6">
        <w:rPr>
          <w:sz w:val="24"/>
        </w:rPr>
        <w:t>Certified</w:t>
      </w:r>
      <w:r w:rsidR="00012BE6">
        <w:rPr>
          <w:spacing w:val="-4"/>
          <w:sz w:val="24"/>
        </w:rPr>
        <w:t xml:space="preserve"> </w:t>
      </w:r>
      <w:r w:rsidR="00012BE6">
        <w:rPr>
          <w:sz w:val="24"/>
        </w:rPr>
        <w:t>Government</w:t>
      </w:r>
      <w:r w:rsidR="00012BE6">
        <w:rPr>
          <w:spacing w:val="-4"/>
          <w:sz w:val="24"/>
        </w:rPr>
        <w:t xml:space="preserve"> </w:t>
      </w:r>
      <w:r w:rsidR="00012BE6">
        <w:rPr>
          <w:sz w:val="24"/>
        </w:rPr>
        <w:t>Financial</w:t>
      </w:r>
      <w:r w:rsidR="00012BE6">
        <w:rPr>
          <w:spacing w:val="-4"/>
          <w:sz w:val="24"/>
        </w:rPr>
        <w:t xml:space="preserve"> </w:t>
      </w:r>
      <w:r w:rsidR="00012BE6">
        <w:rPr>
          <w:spacing w:val="-2"/>
          <w:sz w:val="24"/>
        </w:rPr>
        <w:t>Managers</w:t>
      </w:r>
    </w:p>
    <w:p w14:paraId="0FF2C9DB" w14:textId="77777777" w:rsidR="00FD23F7" w:rsidRDefault="00012BE6" w:rsidP="00D74DC2">
      <w:pPr>
        <w:pStyle w:val="ListParagraph"/>
        <w:numPr>
          <w:ilvl w:val="0"/>
          <w:numId w:val="2"/>
        </w:numPr>
        <w:tabs>
          <w:tab w:val="left" w:pos="1901"/>
        </w:tabs>
        <w:spacing w:before="1"/>
        <w:ind w:left="1800" w:right="840" w:hanging="359"/>
        <w:rPr>
          <w:sz w:val="24"/>
        </w:rPr>
      </w:pPr>
      <w:r>
        <w:rPr>
          <w:sz w:val="24"/>
        </w:rPr>
        <w:t>3</w:t>
      </w:r>
      <w:r>
        <w:rPr>
          <w:spacing w:val="-1"/>
          <w:sz w:val="24"/>
        </w:rPr>
        <w:t xml:space="preserve"> </w:t>
      </w:r>
      <w:r>
        <w:rPr>
          <w:sz w:val="24"/>
        </w:rPr>
        <w:t xml:space="preserve">IT </w:t>
      </w:r>
      <w:r>
        <w:rPr>
          <w:spacing w:val="-2"/>
          <w:sz w:val="24"/>
        </w:rPr>
        <w:t>Specialists</w:t>
      </w:r>
    </w:p>
    <w:p w14:paraId="70367F04" w14:textId="0C7DBC11" w:rsidR="00FD23F7" w:rsidRDefault="00C81D24" w:rsidP="00D74DC2">
      <w:pPr>
        <w:pStyle w:val="ListParagraph"/>
        <w:numPr>
          <w:ilvl w:val="0"/>
          <w:numId w:val="2"/>
        </w:numPr>
        <w:tabs>
          <w:tab w:val="left" w:pos="1901"/>
        </w:tabs>
        <w:spacing w:before="1"/>
        <w:ind w:left="1800" w:right="840" w:hanging="359"/>
        <w:rPr>
          <w:sz w:val="24"/>
        </w:rPr>
      </w:pPr>
      <w:r>
        <w:rPr>
          <w:sz w:val="24"/>
        </w:rPr>
        <w:t>2</w:t>
      </w:r>
      <w:r>
        <w:rPr>
          <w:spacing w:val="-6"/>
          <w:sz w:val="24"/>
        </w:rPr>
        <w:t xml:space="preserve"> </w:t>
      </w:r>
      <w:r w:rsidR="00012BE6">
        <w:rPr>
          <w:sz w:val="24"/>
        </w:rPr>
        <w:t>Certified</w:t>
      </w:r>
      <w:r w:rsidR="00012BE6">
        <w:rPr>
          <w:spacing w:val="-4"/>
          <w:sz w:val="24"/>
        </w:rPr>
        <w:t xml:space="preserve"> </w:t>
      </w:r>
      <w:r w:rsidR="00012BE6">
        <w:rPr>
          <w:sz w:val="24"/>
        </w:rPr>
        <w:t>Government</w:t>
      </w:r>
      <w:r w:rsidR="00012BE6">
        <w:rPr>
          <w:spacing w:val="-5"/>
          <w:sz w:val="24"/>
        </w:rPr>
        <w:t xml:space="preserve"> </w:t>
      </w:r>
      <w:r w:rsidR="00012BE6">
        <w:rPr>
          <w:sz w:val="24"/>
        </w:rPr>
        <w:t>Auditing</w:t>
      </w:r>
      <w:r w:rsidR="00012BE6">
        <w:rPr>
          <w:spacing w:val="-2"/>
          <w:sz w:val="24"/>
        </w:rPr>
        <w:t xml:space="preserve"> Professionals</w:t>
      </w:r>
    </w:p>
    <w:p w14:paraId="75B3BFF3" w14:textId="77777777" w:rsidR="00FD23F7" w:rsidRDefault="00FD23F7" w:rsidP="00D74DC2">
      <w:pPr>
        <w:pStyle w:val="BodyText"/>
        <w:spacing w:before="120"/>
        <w:ind w:left="900" w:right="840"/>
      </w:pPr>
    </w:p>
    <w:p w14:paraId="0BD7C517" w14:textId="77777777" w:rsidR="00FD23F7" w:rsidRDefault="00012BE6" w:rsidP="00541EFA">
      <w:pPr>
        <w:pStyle w:val="Heading2"/>
        <w:ind w:left="900" w:right="840"/>
        <w:jc w:val="left"/>
        <w:rPr>
          <w:spacing w:val="-2"/>
        </w:rPr>
      </w:pPr>
      <w:r>
        <w:t xml:space="preserve">SAI </w:t>
      </w:r>
      <w:r>
        <w:rPr>
          <w:spacing w:val="-2"/>
        </w:rPr>
        <w:t>MISSION</w:t>
      </w:r>
    </w:p>
    <w:p w14:paraId="6CA1E24F" w14:textId="77777777" w:rsidR="00541EFA" w:rsidRDefault="00541EFA" w:rsidP="00541EFA">
      <w:pPr>
        <w:pStyle w:val="BodyText"/>
        <w:ind w:left="900" w:right="840"/>
        <w:jc w:val="both"/>
      </w:pPr>
    </w:p>
    <w:p w14:paraId="6FB0C7EA" w14:textId="41C98FE4" w:rsidR="00FD23F7" w:rsidRDefault="00012BE6" w:rsidP="00541EFA">
      <w:pPr>
        <w:pStyle w:val="BodyText"/>
        <w:ind w:left="900" w:right="840"/>
        <w:jc w:val="both"/>
        <w:rPr>
          <w:spacing w:val="-2"/>
        </w:rPr>
      </w:pPr>
      <w:r>
        <w:t>Our</w:t>
      </w:r>
      <w:r>
        <w:rPr>
          <w:spacing w:val="-3"/>
        </w:rPr>
        <w:t xml:space="preserve"> </w:t>
      </w:r>
      <w:r>
        <w:t>mission</w:t>
      </w:r>
      <w:r>
        <w:rPr>
          <w:spacing w:val="-1"/>
        </w:rPr>
        <w:t xml:space="preserve"> </w:t>
      </w:r>
      <w:r>
        <w:t>is</w:t>
      </w:r>
      <w:r>
        <w:rPr>
          <w:spacing w:val="-3"/>
        </w:rPr>
        <w:t xml:space="preserve"> </w:t>
      </w:r>
      <w:r>
        <w:t>to</w:t>
      </w:r>
      <w:r>
        <w:rPr>
          <w:spacing w:val="-2"/>
        </w:rPr>
        <w:t xml:space="preserve"> </w:t>
      </w:r>
      <w:r>
        <w:t>“hold</w:t>
      </w:r>
      <w:r>
        <w:rPr>
          <w:spacing w:val="-4"/>
        </w:rPr>
        <w:t xml:space="preserve"> </w:t>
      </w:r>
      <w:r>
        <w:t>government</w:t>
      </w:r>
      <w:r>
        <w:rPr>
          <w:spacing w:val="-2"/>
        </w:rPr>
        <w:t xml:space="preserve"> accountable.”</w:t>
      </w:r>
    </w:p>
    <w:p w14:paraId="2447B179" w14:textId="77777777" w:rsidR="00541EFA" w:rsidRDefault="00541EFA" w:rsidP="00541EFA">
      <w:pPr>
        <w:pStyle w:val="BodyText"/>
        <w:ind w:left="900" w:right="840"/>
        <w:jc w:val="both"/>
      </w:pPr>
    </w:p>
    <w:p w14:paraId="6BF23D90" w14:textId="77777777" w:rsidR="00FD23F7" w:rsidRDefault="00012BE6" w:rsidP="00541EFA">
      <w:pPr>
        <w:pStyle w:val="BodyText"/>
        <w:ind w:left="900" w:right="840"/>
        <w:jc w:val="both"/>
      </w:pPr>
      <w:r>
        <w:t xml:space="preserve">With that in the forefront, SAI has focused on a dual-purpose role during Cindy’s tenure as State Auditor. In addition to our primary role of protecting taxpayers by monitoring how public entities both receive and spend public </w:t>
      </w:r>
      <w:proofErr w:type="gramStart"/>
      <w:r>
        <w:t>funds,</w:t>
      </w:r>
      <w:proofErr w:type="gramEnd"/>
      <w:r>
        <w:rPr>
          <w:spacing w:val="-14"/>
        </w:rPr>
        <w:t xml:space="preserve"> </w:t>
      </w:r>
      <w:r>
        <w:t>SAI</w:t>
      </w:r>
      <w:r>
        <w:rPr>
          <w:spacing w:val="-11"/>
        </w:rPr>
        <w:t xml:space="preserve"> </w:t>
      </w:r>
      <w:r>
        <w:t>has</w:t>
      </w:r>
      <w:r>
        <w:rPr>
          <w:spacing w:val="-14"/>
        </w:rPr>
        <w:t xml:space="preserve"> </w:t>
      </w:r>
      <w:r>
        <w:t>established</w:t>
      </w:r>
      <w:r>
        <w:rPr>
          <w:spacing w:val="-14"/>
        </w:rPr>
        <w:t xml:space="preserve"> </w:t>
      </w:r>
      <w:r>
        <w:t>itself</w:t>
      </w:r>
      <w:r>
        <w:rPr>
          <w:spacing w:val="-14"/>
        </w:rPr>
        <w:t xml:space="preserve"> </w:t>
      </w:r>
      <w:r>
        <w:t>as</w:t>
      </w:r>
      <w:r>
        <w:rPr>
          <w:spacing w:val="-14"/>
        </w:rPr>
        <w:t xml:space="preserve"> </w:t>
      </w:r>
      <w:r>
        <w:t>the</w:t>
      </w:r>
      <w:r>
        <w:rPr>
          <w:spacing w:val="-10"/>
        </w:rPr>
        <w:t xml:space="preserve"> </w:t>
      </w:r>
      <w:r>
        <w:t>go-to</w:t>
      </w:r>
      <w:r>
        <w:rPr>
          <w:spacing w:val="-13"/>
        </w:rPr>
        <w:t xml:space="preserve"> </w:t>
      </w:r>
      <w:r>
        <w:t>agency</w:t>
      </w:r>
      <w:r>
        <w:rPr>
          <w:spacing w:val="-14"/>
        </w:rPr>
        <w:t xml:space="preserve"> </w:t>
      </w:r>
      <w:r>
        <w:t>in</w:t>
      </w:r>
      <w:r>
        <w:rPr>
          <w:spacing w:val="-14"/>
        </w:rPr>
        <w:t xml:space="preserve"> </w:t>
      </w:r>
      <w:r>
        <w:t>assisting</w:t>
      </w:r>
      <w:r>
        <w:rPr>
          <w:spacing w:val="-14"/>
        </w:rPr>
        <w:t xml:space="preserve"> </w:t>
      </w:r>
      <w:r>
        <w:t>the</w:t>
      </w:r>
      <w:r>
        <w:rPr>
          <w:spacing w:val="-13"/>
        </w:rPr>
        <w:t xml:space="preserve"> </w:t>
      </w:r>
      <w:r>
        <w:t>Governor and</w:t>
      </w:r>
      <w:r>
        <w:rPr>
          <w:spacing w:val="-10"/>
        </w:rPr>
        <w:t xml:space="preserve"> </w:t>
      </w:r>
      <w:r>
        <w:t>state</w:t>
      </w:r>
      <w:r>
        <w:rPr>
          <w:spacing w:val="-9"/>
        </w:rPr>
        <w:t xml:space="preserve"> </w:t>
      </w:r>
      <w:r>
        <w:t>lawmakers</w:t>
      </w:r>
      <w:r>
        <w:rPr>
          <w:spacing w:val="-8"/>
        </w:rPr>
        <w:t xml:space="preserve"> </w:t>
      </w:r>
      <w:r>
        <w:t>by</w:t>
      </w:r>
      <w:r>
        <w:rPr>
          <w:spacing w:val="-10"/>
        </w:rPr>
        <w:t xml:space="preserve"> </w:t>
      </w:r>
      <w:r>
        <w:t>obtaining</w:t>
      </w:r>
      <w:r>
        <w:rPr>
          <w:spacing w:val="-11"/>
        </w:rPr>
        <w:t xml:space="preserve"> </w:t>
      </w:r>
      <w:r>
        <w:t>information</w:t>
      </w:r>
      <w:r>
        <w:rPr>
          <w:spacing w:val="-10"/>
        </w:rPr>
        <w:t xml:space="preserve"> </w:t>
      </w:r>
      <w:r>
        <w:t>critical</w:t>
      </w:r>
      <w:r>
        <w:rPr>
          <w:spacing w:val="-11"/>
        </w:rPr>
        <w:t xml:space="preserve"> </w:t>
      </w:r>
      <w:r>
        <w:t>to</w:t>
      </w:r>
      <w:r>
        <w:rPr>
          <w:spacing w:val="-9"/>
        </w:rPr>
        <w:t xml:space="preserve"> </w:t>
      </w:r>
      <w:r>
        <w:t>the</w:t>
      </w:r>
      <w:r>
        <w:rPr>
          <w:spacing w:val="-9"/>
        </w:rPr>
        <w:t xml:space="preserve"> </w:t>
      </w:r>
      <w:r>
        <w:t>responsibilities</w:t>
      </w:r>
      <w:r>
        <w:rPr>
          <w:spacing w:val="-9"/>
        </w:rPr>
        <w:t xml:space="preserve"> </w:t>
      </w:r>
      <w:r>
        <w:t xml:space="preserve">of </w:t>
      </w:r>
      <w:r>
        <w:rPr>
          <w:spacing w:val="-2"/>
        </w:rPr>
        <w:t>each.</w:t>
      </w:r>
    </w:p>
    <w:p w14:paraId="100A5E60" w14:textId="77777777" w:rsidR="00541EFA" w:rsidRDefault="00541EFA" w:rsidP="00541EFA">
      <w:pPr>
        <w:pStyle w:val="BodyText"/>
        <w:ind w:left="900" w:right="840"/>
        <w:jc w:val="both"/>
      </w:pPr>
    </w:p>
    <w:p w14:paraId="4730AA55" w14:textId="1973F1A7" w:rsidR="00FD23F7" w:rsidRDefault="00012BE6" w:rsidP="00541EFA">
      <w:pPr>
        <w:pStyle w:val="BodyText"/>
        <w:ind w:left="900" w:right="840"/>
        <w:jc w:val="both"/>
      </w:pPr>
      <w:r>
        <w:t>This matters because SAI is the only agency in the state that consistently examines how tax dollars are spent, the effectiveness of various programs, and how efficiently government services are delivered at both the state and county level. This data and its application significantly contribute to meeting the Governor’s goal of making Oklahoma a Top 10 state.</w:t>
      </w:r>
    </w:p>
    <w:p w14:paraId="5B4BF407" w14:textId="77777777" w:rsidR="00541EFA" w:rsidRDefault="00541EFA" w:rsidP="00541EFA">
      <w:pPr>
        <w:pStyle w:val="BodyText"/>
        <w:ind w:left="900" w:right="840"/>
        <w:jc w:val="both"/>
      </w:pPr>
    </w:p>
    <w:p w14:paraId="310363CF" w14:textId="78D34005" w:rsidR="00FD23F7" w:rsidRDefault="00012BE6" w:rsidP="00541EFA">
      <w:pPr>
        <w:pStyle w:val="BodyText"/>
        <w:ind w:left="900" w:right="840"/>
        <w:jc w:val="both"/>
      </w:pPr>
      <w:r>
        <w:t>Municipalities,</w:t>
      </w:r>
      <w:r>
        <w:rPr>
          <w:spacing w:val="-18"/>
        </w:rPr>
        <w:t xml:space="preserve"> </w:t>
      </w:r>
      <w:r>
        <w:t>school</w:t>
      </w:r>
      <w:r>
        <w:rPr>
          <w:spacing w:val="-18"/>
        </w:rPr>
        <w:t xml:space="preserve"> </w:t>
      </w:r>
      <w:r>
        <w:t>districts,</w:t>
      </w:r>
      <w:r>
        <w:rPr>
          <w:spacing w:val="-16"/>
        </w:rPr>
        <w:t xml:space="preserve"> </w:t>
      </w:r>
      <w:r>
        <w:t>public</w:t>
      </w:r>
      <w:r>
        <w:rPr>
          <w:spacing w:val="-15"/>
        </w:rPr>
        <w:t xml:space="preserve"> </w:t>
      </w:r>
      <w:r>
        <w:t>trusts,</w:t>
      </w:r>
      <w:r>
        <w:rPr>
          <w:spacing w:val="-18"/>
        </w:rPr>
        <w:t xml:space="preserve"> </w:t>
      </w:r>
      <w:r>
        <w:t>and</w:t>
      </w:r>
      <w:r>
        <w:rPr>
          <w:spacing w:val="-18"/>
        </w:rPr>
        <w:t xml:space="preserve"> </w:t>
      </w:r>
      <w:r>
        <w:t>public</w:t>
      </w:r>
      <w:r>
        <w:rPr>
          <w:spacing w:val="-18"/>
        </w:rPr>
        <w:t xml:space="preserve"> </w:t>
      </w:r>
      <w:r>
        <w:t>authorities</w:t>
      </w:r>
      <w:r>
        <w:rPr>
          <w:spacing w:val="-17"/>
        </w:rPr>
        <w:t xml:space="preserve"> </w:t>
      </w:r>
      <w:r>
        <w:t>are</w:t>
      </w:r>
      <w:r>
        <w:rPr>
          <w:spacing w:val="-16"/>
        </w:rPr>
        <w:t xml:space="preserve"> </w:t>
      </w:r>
      <w:r>
        <w:t>audited by</w:t>
      </w:r>
      <w:r>
        <w:rPr>
          <w:spacing w:val="-14"/>
        </w:rPr>
        <w:t xml:space="preserve"> </w:t>
      </w:r>
      <w:r>
        <w:t>private</w:t>
      </w:r>
      <w:r>
        <w:rPr>
          <w:spacing w:val="-13"/>
        </w:rPr>
        <w:t xml:space="preserve"> </w:t>
      </w:r>
      <w:r>
        <w:t>sector</w:t>
      </w:r>
      <w:r>
        <w:rPr>
          <w:spacing w:val="-13"/>
        </w:rPr>
        <w:t xml:space="preserve"> </w:t>
      </w:r>
      <w:r>
        <w:t>accountants</w:t>
      </w:r>
      <w:r>
        <w:rPr>
          <w:spacing w:val="-14"/>
        </w:rPr>
        <w:t xml:space="preserve"> </w:t>
      </w:r>
      <w:r>
        <w:t>or</w:t>
      </w:r>
      <w:r>
        <w:rPr>
          <w:spacing w:val="-13"/>
        </w:rPr>
        <w:t xml:space="preserve"> </w:t>
      </w:r>
      <w:r>
        <w:t>firms</w:t>
      </w:r>
      <w:r>
        <w:rPr>
          <w:spacing w:val="-14"/>
        </w:rPr>
        <w:t xml:space="preserve"> </w:t>
      </w:r>
      <w:r>
        <w:t>and</w:t>
      </w:r>
      <w:r>
        <w:rPr>
          <w:spacing w:val="-14"/>
        </w:rPr>
        <w:t xml:space="preserve"> </w:t>
      </w:r>
      <w:r>
        <w:t>not</w:t>
      </w:r>
      <w:r>
        <w:rPr>
          <w:spacing w:val="-12"/>
        </w:rPr>
        <w:t xml:space="preserve"> </w:t>
      </w:r>
      <w:r>
        <w:t>the</w:t>
      </w:r>
      <w:r>
        <w:rPr>
          <w:spacing w:val="-13"/>
        </w:rPr>
        <w:t xml:space="preserve"> </w:t>
      </w:r>
      <w:r>
        <w:t>State</w:t>
      </w:r>
      <w:r>
        <w:rPr>
          <w:spacing w:val="-13"/>
        </w:rPr>
        <w:t xml:space="preserve"> </w:t>
      </w:r>
      <w:r>
        <w:t>Auditor’s</w:t>
      </w:r>
      <w:r>
        <w:rPr>
          <w:spacing w:val="-14"/>
        </w:rPr>
        <w:t xml:space="preserve"> </w:t>
      </w:r>
      <w:r>
        <w:t>Office.</w:t>
      </w:r>
      <w:r>
        <w:rPr>
          <w:spacing w:val="-14"/>
        </w:rPr>
        <w:t xml:space="preserve"> </w:t>
      </w:r>
      <w:r>
        <w:t>Each public entity’s auditor is required to upload the completed annual financial statement audit report through the agency’s online portal for publication on our website.</w:t>
      </w:r>
    </w:p>
    <w:p w14:paraId="6A18C960" w14:textId="77777777" w:rsidR="00FD23F7" w:rsidRDefault="00FD23F7" w:rsidP="00541EFA">
      <w:pPr>
        <w:pStyle w:val="BodyText"/>
        <w:ind w:left="900" w:right="840"/>
      </w:pPr>
    </w:p>
    <w:p w14:paraId="53F24529" w14:textId="77777777" w:rsidR="00FD23F7" w:rsidRDefault="00012BE6" w:rsidP="00541EFA">
      <w:pPr>
        <w:pStyle w:val="Heading1"/>
        <w:ind w:left="907" w:right="835"/>
        <w:jc w:val="left"/>
      </w:pPr>
      <w:r>
        <w:t>THE</w:t>
      </w:r>
      <w:r>
        <w:rPr>
          <w:spacing w:val="-12"/>
        </w:rPr>
        <w:t xml:space="preserve"> </w:t>
      </w:r>
      <w:r>
        <w:t>SPECTRUM</w:t>
      </w:r>
      <w:r>
        <w:rPr>
          <w:spacing w:val="-13"/>
        </w:rPr>
        <w:t xml:space="preserve"> </w:t>
      </w:r>
      <w:r>
        <w:t>OF</w:t>
      </w:r>
      <w:r>
        <w:rPr>
          <w:spacing w:val="-10"/>
        </w:rPr>
        <w:t xml:space="preserve"> </w:t>
      </w:r>
      <w:r>
        <w:rPr>
          <w:spacing w:val="-2"/>
        </w:rPr>
        <w:t>AUDITS</w:t>
      </w:r>
    </w:p>
    <w:p w14:paraId="0DF3A750" w14:textId="77777777" w:rsidR="00D74DC2" w:rsidRDefault="00D74DC2" w:rsidP="00541EFA">
      <w:pPr>
        <w:pStyle w:val="BodyText"/>
        <w:ind w:left="907" w:right="835"/>
        <w:jc w:val="both"/>
      </w:pPr>
    </w:p>
    <w:p w14:paraId="10541535" w14:textId="54D1C15B" w:rsidR="00FD23F7" w:rsidRDefault="00012BE6" w:rsidP="00541EFA">
      <w:pPr>
        <w:pStyle w:val="BodyText"/>
        <w:ind w:left="907" w:right="835"/>
        <w:jc w:val="both"/>
      </w:pPr>
      <w:r>
        <w:t>There are many</w:t>
      </w:r>
      <w:r>
        <w:rPr>
          <w:spacing w:val="-1"/>
        </w:rPr>
        <w:t xml:space="preserve"> </w:t>
      </w:r>
      <w:r>
        <w:t>kinds</w:t>
      </w:r>
      <w:r>
        <w:rPr>
          <w:spacing w:val="-1"/>
        </w:rPr>
        <w:t xml:space="preserve"> </w:t>
      </w:r>
      <w:r>
        <w:t>of</w:t>
      </w:r>
      <w:r>
        <w:rPr>
          <w:spacing w:val="-1"/>
        </w:rPr>
        <w:t xml:space="preserve"> </w:t>
      </w:r>
      <w:r>
        <w:t>audits.</w:t>
      </w:r>
      <w:r>
        <w:rPr>
          <w:spacing w:val="-2"/>
        </w:rPr>
        <w:t xml:space="preserve"> </w:t>
      </w:r>
      <w:r>
        <w:t>They</w:t>
      </w:r>
      <w:r>
        <w:rPr>
          <w:spacing w:val="-1"/>
        </w:rPr>
        <w:t xml:space="preserve"> </w:t>
      </w:r>
      <w:r>
        <w:t>range from</w:t>
      </w:r>
      <w:r>
        <w:rPr>
          <w:spacing w:val="-1"/>
        </w:rPr>
        <w:t xml:space="preserve"> </w:t>
      </w:r>
      <w:r>
        <w:t>those that</w:t>
      </w:r>
      <w:r>
        <w:rPr>
          <w:spacing w:val="-2"/>
        </w:rPr>
        <w:t xml:space="preserve"> </w:t>
      </w:r>
      <w:r>
        <w:t>primarily look</w:t>
      </w:r>
      <w:r>
        <w:rPr>
          <w:spacing w:val="-1"/>
        </w:rPr>
        <w:t xml:space="preserve"> </w:t>
      </w:r>
      <w:r>
        <w:t xml:space="preserve">at an entity’s financial statements to the type that takes a deep dive into an entity’s financial records, programs, procedures, personnel, and other </w:t>
      </w:r>
      <w:r>
        <w:rPr>
          <w:spacing w:val="-2"/>
        </w:rPr>
        <w:t>matters.</w:t>
      </w:r>
    </w:p>
    <w:p w14:paraId="04BE4788" w14:textId="77777777" w:rsidR="00FD23F7" w:rsidRDefault="00FD23F7" w:rsidP="00541EFA">
      <w:pPr>
        <w:pStyle w:val="BodyText"/>
        <w:ind w:left="900" w:right="840"/>
      </w:pPr>
    </w:p>
    <w:p w14:paraId="12CAE581" w14:textId="77777777" w:rsidR="00FD23F7" w:rsidRDefault="00012BE6" w:rsidP="00541EFA">
      <w:pPr>
        <w:pStyle w:val="BodyText"/>
        <w:ind w:left="900" w:right="840"/>
        <w:jc w:val="both"/>
      </w:pPr>
      <w:r>
        <w:t>When</w:t>
      </w:r>
      <w:r>
        <w:rPr>
          <w:spacing w:val="-9"/>
        </w:rPr>
        <w:t xml:space="preserve"> </w:t>
      </w:r>
      <w:r>
        <w:t>many</w:t>
      </w:r>
      <w:r>
        <w:rPr>
          <w:spacing w:val="-9"/>
        </w:rPr>
        <w:t xml:space="preserve"> </w:t>
      </w:r>
      <w:r>
        <w:t>people</w:t>
      </w:r>
      <w:r>
        <w:rPr>
          <w:spacing w:val="-6"/>
        </w:rPr>
        <w:t xml:space="preserve"> </w:t>
      </w:r>
      <w:r>
        <w:t>hear</w:t>
      </w:r>
      <w:r>
        <w:rPr>
          <w:spacing w:val="-7"/>
        </w:rPr>
        <w:t xml:space="preserve"> </w:t>
      </w:r>
      <w:r>
        <w:t>that</w:t>
      </w:r>
      <w:r>
        <w:rPr>
          <w:spacing w:val="-10"/>
        </w:rPr>
        <w:t xml:space="preserve"> </w:t>
      </w:r>
      <w:r>
        <w:t>an</w:t>
      </w:r>
      <w:r>
        <w:rPr>
          <w:spacing w:val="-7"/>
        </w:rPr>
        <w:t xml:space="preserve"> </w:t>
      </w:r>
      <w:r>
        <w:t>entity</w:t>
      </w:r>
      <w:r>
        <w:rPr>
          <w:spacing w:val="-7"/>
        </w:rPr>
        <w:t xml:space="preserve"> </w:t>
      </w:r>
      <w:r>
        <w:t>has</w:t>
      </w:r>
      <w:r>
        <w:rPr>
          <w:spacing w:val="-9"/>
        </w:rPr>
        <w:t xml:space="preserve"> </w:t>
      </w:r>
      <w:r>
        <w:t>been</w:t>
      </w:r>
      <w:r>
        <w:rPr>
          <w:spacing w:val="-9"/>
        </w:rPr>
        <w:t xml:space="preserve"> </w:t>
      </w:r>
      <w:r>
        <w:t>audited,</w:t>
      </w:r>
      <w:r>
        <w:rPr>
          <w:spacing w:val="-7"/>
        </w:rPr>
        <w:t xml:space="preserve"> </w:t>
      </w:r>
      <w:r>
        <w:t>they</w:t>
      </w:r>
      <w:r>
        <w:rPr>
          <w:spacing w:val="-9"/>
        </w:rPr>
        <w:t xml:space="preserve"> </w:t>
      </w:r>
      <w:r>
        <w:t>generally</w:t>
      </w:r>
      <w:r>
        <w:rPr>
          <w:spacing w:val="-10"/>
        </w:rPr>
        <w:t xml:space="preserve"> </w:t>
      </w:r>
      <w:r>
        <w:t>think it has experienced a thorough going over. Most audits, however, are not the “turn over every rock” kind of examination to identify fraud, embezzlement, or other wrongdoing. Each type of audit serves its own unique purpose.</w:t>
      </w:r>
    </w:p>
    <w:p w14:paraId="0CD34914" w14:textId="77777777" w:rsidR="00FD23F7" w:rsidRDefault="00FD23F7" w:rsidP="00541EFA">
      <w:pPr>
        <w:ind w:left="900" w:right="840"/>
        <w:jc w:val="both"/>
        <w:sectPr w:rsidR="00FD23F7">
          <w:pgSz w:w="12240" w:h="15840"/>
          <w:pgMar w:top="1000" w:right="620" w:bottom="940" w:left="520" w:header="0" w:footer="744" w:gutter="0"/>
          <w:cols w:space="720"/>
        </w:sectPr>
      </w:pPr>
    </w:p>
    <w:p w14:paraId="49ADAA39" w14:textId="5A34774D" w:rsidR="00FD23F7" w:rsidRDefault="00012BE6" w:rsidP="00541EFA">
      <w:pPr>
        <w:ind w:left="907" w:right="835"/>
        <w:jc w:val="both"/>
      </w:pPr>
      <w:r>
        <w:rPr>
          <w:sz w:val="24"/>
        </w:rPr>
        <w:lastRenderedPageBreak/>
        <w:t>In</w:t>
      </w:r>
      <w:r>
        <w:rPr>
          <w:spacing w:val="4"/>
          <w:sz w:val="24"/>
        </w:rPr>
        <w:t xml:space="preserve"> </w:t>
      </w:r>
      <w:r>
        <w:rPr>
          <w:sz w:val="24"/>
        </w:rPr>
        <w:t>our</w:t>
      </w:r>
      <w:r>
        <w:rPr>
          <w:spacing w:val="7"/>
          <w:sz w:val="24"/>
        </w:rPr>
        <w:t xml:space="preserve"> </w:t>
      </w:r>
      <w:r>
        <w:rPr>
          <w:sz w:val="24"/>
        </w:rPr>
        <w:t>office,</w:t>
      </w:r>
      <w:r>
        <w:rPr>
          <w:spacing w:val="7"/>
          <w:sz w:val="24"/>
        </w:rPr>
        <w:t xml:space="preserve"> </w:t>
      </w:r>
      <w:r>
        <w:rPr>
          <w:sz w:val="24"/>
        </w:rPr>
        <w:t>we</w:t>
      </w:r>
      <w:r>
        <w:rPr>
          <w:spacing w:val="8"/>
          <w:sz w:val="24"/>
        </w:rPr>
        <w:t xml:space="preserve"> </w:t>
      </w:r>
      <w:r>
        <w:rPr>
          <w:sz w:val="24"/>
        </w:rPr>
        <w:t>conduct</w:t>
      </w:r>
      <w:r>
        <w:rPr>
          <w:spacing w:val="8"/>
          <w:sz w:val="24"/>
        </w:rPr>
        <w:t xml:space="preserve"> </w:t>
      </w:r>
      <w:r>
        <w:rPr>
          <w:sz w:val="24"/>
        </w:rPr>
        <w:t>most</w:t>
      </w:r>
      <w:r>
        <w:rPr>
          <w:spacing w:val="7"/>
          <w:sz w:val="24"/>
        </w:rPr>
        <w:t xml:space="preserve"> </w:t>
      </w:r>
      <w:r>
        <w:rPr>
          <w:sz w:val="24"/>
        </w:rPr>
        <w:t>audits</w:t>
      </w:r>
      <w:r>
        <w:rPr>
          <w:spacing w:val="6"/>
          <w:sz w:val="24"/>
        </w:rPr>
        <w:t xml:space="preserve"> </w:t>
      </w:r>
      <w:r>
        <w:rPr>
          <w:sz w:val="24"/>
        </w:rPr>
        <w:t>under</w:t>
      </w:r>
      <w:r>
        <w:rPr>
          <w:spacing w:val="13"/>
          <w:sz w:val="24"/>
        </w:rPr>
        <w:t xml:space="preserve"> </w:t>
      </w:r>
      <w:r>
        <w:rPr>
          <w:i/>
          <w:sz w:val="24"/>
        </w:rPr>
        <w:t>Government</w:t>
      </w:r>
      <w:r>
        <w:rPr>
          <w:i/>
          <w:spacing w:val="7"/>
          <w:sz w:val="24"/>
        </w:rPr>
        <w:t xml:space="preserve"> </w:t>
      </w:r>
      <w:r>
        <w:rPr>
          <w:i/>
          <w:sz w:val="24"/>
        </w:rPr>
        <w:t>Auditing</w:t>
      </w:r>
      <w:r>
        <w:rPr>
          <w:i/>
          <w:spacing w:val="11"/>
          <w:sz w:val="24"/>
        </w:rPr>
        <w:t xml:space="preserve"> </w:t>
      </w:r>
      <w:r>
        <w:rPr>
          <w:i/>
          <w:spacing w:val="-2"/>
          <w:sz w:val="24"/>
        </w:rPr>
        <w:t>Standards</w:t>
      </w:r>
      <w:r w:rsidR="0082041F">
        <w:rPr>
          <w:i/>
          <w:spacing w:val="-2"/>
          <w:sz w:val="24"/>
        </w:rPr>
        <w:t xml:space="preserve"> </w:t>
      </w:r>
      <w:r>
        <w:t>created</w:t>
      </w:r>
      <w:r>
        <w:rPr>
          <w:spacing w:val="-6"/>
        </w:rPr>
        <w:t xml:space="preserve"> </w:t>
      </w:r>
      <w:r>
        <w:t>by</w:t>
      </w:r>
      <w:r>
        <w:rPr>
          <w:spacing w:val="-3"/>
        </w:rPr>
        <w:t xml:space="preserve"> </w:t>
      </w:r>
      <w:r>
        <w:t>the</w:t>
      </w:r>
      <w:r>
        <w:rPr>
          <w:spacing w:val="-2"/>
        </w:rPr>
        <w:t xml:space="preserve"> </w:t>
      </w:r>
      <w:r>
        <w:t>Government</w:t>
      </w:r>
      <w:r>
        <w:rPr>
          <w:spacing w:val="-3"/>
        </w:rPr>
        <w:t xml:space="preserve"> </w:t>
      </w:r>
      <w:r>
        <w:t>Accountability</w:t>
      </w:r>
      <w:r>
        <w:rPr>
          <w:spacing w:val="-3"/>
        </w:rPr>
        <w:t xml:space="preserve"> </w:t>
      </w:r>
      <w:r>
        <w:rPr>
          <w:spacing w:val="-2"/>
        </w:rPr>
        <w:t>Office.</w:t>
      </w:r>
    </w:p>
    <w:p w14:paraId="26681CE2" w14:textId="77777777" w:rsidR="00FD23F7" w:rsidRDefault="00FD23F7" w:rsidP="00541EFA">
      <w:pPr>
        <w:pStyle w:val="BodyText"/>
        <w:ind w:left="907" w:right="835"/>
      </w:pPr>
    </w:p>
    <w:p w14:paraId="0328CB38" w14:textId="77777777" w:rsidR="00FD23F7" w:rsidRDefault="00012BE6" w:rsidP="00541EFA">
      <w:pPr>
        <w:pStyle w:val="Heading2"/>
        <w:ind w:left="907" w:right="835"/>
      </w:pPr>
      <w:r>
        <w:t>Financial</w:t>
      </w:r>
      <w:r>
        <w:rPr>
          <w:spacing w:val="-6"/>
        </w:rPr>
        <w:t xml:space="preserve"> </w:t>
      </w:r>
      <w:r>
        <w:t>Statement</w:t>
      </w:r>
      <w:r>
        <w:rPr>
          <w:spacing w:val="-7"/>
        </w:rPr>
        <w:t xml:space="preserve"> </w:t>
      </w:r>
      <w:r>
        <w:rPr>
          <w:spacing w:val="-2"/>
        </w:rPr>
        <w:t>Audit</w:t>
      </w:r>
    </w:p>
    <w:p w14:paraId="4F08D0E6" w14:textId="77777777" w:rsidR="00FD23F7" w:rsidRDefault="00FD23F7" w:rsidP="00541EFA">
      <w:pPr>
        <w:pStyle w:val="BodyText"/>
        <w:ind w:left="907" w:right="835"/>
        <w:rPr>
          <w:b/>
          <w:sz w:val="28"/>
        </w:rPr>
      </w:pPr>
    </w:p>
    <w:p w14:paraId="2042F22F" w14:textId="77777777" w:rsidR="00FD23F7" w:rsidRDefault="00012BE6" w:rsidP="00541EFA">
      <w:pPr>
        <w:pStyle w:val="BodyText"/>
        <w:ind w:left="907" w:right="835"/>
        <w:jc w:val="both"/>
        <w:rPr>
          <w:spacing w:val="-2"/>
        </w:rPr>
      </w:pPr>
      <w:r>
        <w:t xml:space="preserve">This is the most common type of audit required by law that is conducted of public entities. As the name suggests, it is a review of an entity’s financial statements. Its intent is to give an opinion as to whether those financial statements fairly present an accurate picture of the financial condition of the </w:t>
      </w:r>
      <w:r>
        <w:rPr>
          <w:spacing w:val="-2"/>
        </w:rPr>
        <w:t>entity.</w:t>
      </w:r>
    </w:p>
    <w:p w14:paraId="132EB069" w14:textId="77777777" w:rsidR="00541EFA" w:rsidRDefault="00541EFA" w:rsidP="00541EFA">
      <w:pPr>
        <w:pStyle w:val="BodyText"/>
        <w:ind w:left="907" w:right="835"/>
        <w:jc w:val="both"/>
      </w:pPr>
    </w:p>
    <w:p w14:paraId="4351AB66" w14:textId="77777777" w:rsidR="00FD23F7" w:rsidRDefault="00012BE6" w:rsidP="00541EFA">
      <w:pPr>
        <w:pStyle w:val="BodyText"/>
        <w:ind w:left="907" w:right="835"/>
        <w:jc w:val="both"/>
      </w:pPr>
      <w:r>
        <w:t>The</w:t>
      </w:r>
      <w:r>
        <w:rPr>
          <w:spacing w:val="-17"/>
        </w:rPr>
        <w:t xml:space="preserve"> </w:t>
      </w:r>
      <w:r>
        <w:t>benefit</w:t>
      </w:r>
      <w:r>
        <w:rPr>
          <w:spacing w:val="-19"/>
        </w:rPr>
        <w:t xml:space="preserve"> </w:t>
      </w:r>
      <w:r>
        <w:t>of</w:t>
      </w:r>
      <w:r>
        <w:rPr>
          <w:spacing w:val="-19"/>
        </w:rPr>
        <w:t xml:space="preserve"> </w:t>
      </w:r>
      <w:r>
        <w:t>this</w:t>
      </w:r>
      <w:r>
        <w:rPr>
          <w:spacing w:val="-19"/>
        </w:rPr>
        <w:t xml:space="preserve"> </w:t>
      </w:r>
      <w:r>
        <w:t>type</w:t>
      </w:r>
      <w:r>
        <w:rPr>
          <w:spacing w:val="-17"/>
        </w:rPr>
        <w:t xml:space="preserve"> </w:t>
      </w:r>
      <w:r>
        <w:t>of</w:t>
      </w:r>
      <w:r>
        <w:rPr>
          <w:spacing w:val="-19"/>
        </w:rPr>
        <w:t xml:space="preserve"> </w:t>
      </w:r>
      <w:r>
        <w:t>audit</w:t>
      </w:r>
      <w:r>
        <w:rPr>
          <w:spacing w:val="-19"/>
        </w:rPr>
        <w:t xml:space="preserve"> </w:t>
      </w:r>
      <w:r>
        <w:t>is</w:t>
      </w:r>
      <w:r>
        <w:rPr>
          <w:spacing w:val="-17"/>
        </w:rPr>
        <w:t xml:space="preserve"> </w:t>
      </w:r>
      <w:r>
        <w:t>that</w:t>
      </w:r>
      <w:r>
        <w:rPr>
          <w:spacing w:val="-17"/>
        </w:rPr>
        <w:t xml:space="preserve"> </w:t>
      </w:r>
      <w:r>
        <w:t>it</w:t>
      </w:r>
      <w:r>
        <w:rPr>
          <w:spacing w:val="-18"/>
        </w:rPr>
        <w:t xml:space="preserve"> </w:t>
      </w:r>
      <w:r>
        <w:t>provides</w:t>
      </w:r>
      <w:r>
        <w:rPr>
          <w:spacing w:val="-19"/>
        </w:rPr>
        <w:t xml:space="preserve"> </w:t>
      </w:r>
      <w:r>
        <w:t>assurance</w:t>
      </w:r>
      <w:r>
        <w:rPr>
          <w:spacing w:val="-15"/>
        </w:rPr>
        <w:t xml:space="preserve"> </w:t>
      </w:r>
      <w:r>
        <w:t>that</w:t>
      </w:r>
      <w:r>
        <w:rPr>
          <w:spacing w:val="-19"/>
        </w:rPr>
        <w:t xml:space="preserve"> </w:t>
      </w:r>
      <w:r>
        <w:t>management has presented a “true and fair” view of an entity’s financial performance and position.</w:t>
      </w:r>
      <w:r>
        <w:rPr>
          <w:spacing w:val="-8"/>
        </w:rPr>
        <w:t xml:space="preserve"> </w:t>
      </w:r>
      <w:r>
        <w:t>It</w:t>
      </w:r>
      <w:r>
        <w:rPr>
          <w:spacing w:val="-8"/>
        </w:rPr>
        <w:t xml:space="preserve"> </w:t>
      </w:r>
      <w:r>
        <w:t>adds</w:t>
      </w:r>
      <w:r>
        <w:rPr>
          <w:spacing w:val="-8"/>
        </w:rPr>
        <w:t xml:space="preserve"> </w:t>
      </w:r>
      <w:r>
        <w:t>credibility</w:t>
      </w:r>
      <w:r>
        <w:rPr>
          <w:spacing w:val="-5"/>
        </w:rPr>
        <w:t xml:space="preserve"> </w:t>
      </w:r>
      <w:r>
        <w:t>to</w:t>
      </w:r>
      <w:r>
        <w:rPr>
          <w:spacing w:val="-7"/>
        </w:rPr>
        <w:t xml:space="preserve"> </w:t>
      </w:r>
      <w:r>
        <w:t>the</w:t>
      </w:r>
      <w:r>
        <w:rPr>
          <w:spacing w:val="-6"/>
        </w:rPr>
        <w:t xml:space="preserve"> </w:t>
      </w:r>
      <w:r>
        <w:t>reported</w:t>
      </w:r>
      <w:r>
        <w:rPr>
          <w:spacing w:val="-7"/>
        </w:rPr>
        <w:t xml:space="preserve"> </w:t>
      </w:r>
      <w:r>
        <w:t>financial</w:t>
      </w:r>
      <w:r>
        <w:rPr>
          <w:spacing w:val="-6"/>
        </w:rPr>
        <w:t xml:space="preserve"> </w:t>
      </w:r>
      <w:r>
        <w:t>position</w:t>
      </w:r>
      <w:r>
        <w:rPr>
          <w:spacing w:val="-6"/>
        </w:rPr>
        <w:t xml:space="preserve"> </w:t>
      </w:r>
      <w:r>
        <w:t>and</w:t>
      </w:r>
      <w:r>
        <w:rPr>
          <w:spacing w:val="-8"/>
        </w:rPr>
        <w:t xml:space="preserve"> </w:t>
      </w:r>
      <w:r>
        <w:t>performance of the entity.</w:t>
      </w:r>
    </w:p>
    <w:p w14:paraId="2F2935FB" w14:textId="77777777" w:rsidR="00FD23F7" w:rsidRDefault="00FD23F7" w:rsidP="00541EFA">
      <w:pPr>
        <w:pStyle w:val="BodyText"/>
        <w:ind w:left="907" w:right="835"/>
      </w:pPr>
    </w:p>
    <w:p w14:paraId="5B08B46D" w14:textId="77777777" w:rsidR="00FD23F7" w:rsidRDefault="00012BE6" w:rsidP="00541EFA">
      <w:pPr>
        <w:pStyle w:val="BodyText"/>
        <w:ind w:left="907" w:right="835"/>
        <w:jc w:val="both"/>
      </w:pPr>
      <w:r>
        <w:t>A financial statement audit is not specifically designed to find fraud, embezzlement, or misuse of funds. However, if we do identify or suspect fraud, embezzlement, or misuse of funds during our audit, we report it to management and/or the appropriate officials.</w:t>
      </w:r>
    </w:p>
    <w:p w14:paraId="03C1F17E" w14:textId="77777777" w:rsidR="00541EFA" w:rsidRDefault="00541EFA" w:rsidP="00541EFA">
      <w:pPr>
        <w:pStyle w:val="BodyText"/>
        <w:ind w:left="907" w:right="835"/>
        <w:jc w:val="both"/>
      </w:pPr>
    </w:p>
    <w:p w14:paraId="77FE960E" w14:textId="77777777" w:rsidR="00FD23F7" w:rsidRDefault="00012BE6" w:rsidP="00541EFA">
      <w:pPr>
        <w:pStyle w:val="BodyText"/>
        <w:ind w:left="907" w:right="835"/>
        <w:jc w:val="both"/>
      </w:pPr>
      <w:r>
        <w:t>To aid taxpayers and government officials, our agency thoroughly reviews internal</w:t>
      </w:r>
      <w:r>
        <w:rPr>
          <w:spacing w:val="-1"/>
        </w:rPr>
        <w:t xml:space="preserve"> </w:t>
      </w:r>
      <w:r>
        <w:t>controls</w:t>
      </w:r>
      <w:r>
        <w:rPr>
          <w:spacing w:val="-1"/>
        </w:rPr>
        <w:t xml:space="preserve"> </w:t>
      </w:r>
      <w:r>
        <w:t>which, if ineffective</w:t>
      </w:r>
      <w:r>
        <w:rPr>
          <w:spacing w:val="-1"/>
        </w:rPr>
        <w:t xml:space="preserve"> </w:t>
      </w:r>
      <w:r>
        <w:t>or nonexistent, place</w:t>
      </w:r>
      <w:r>
        <w:rPr>
          <w:spacing w:val="-1"/>
        </w:rPr>
        <w:t xml:space="preserve"> </w:t>
      </w:r>
      <w:r>
        <w:t>an</w:t>
      </w:r>
      <w:r>
        <w:rPr>
          <w:spacing w:val="-1"/>
        </w:rPr>
        <w:t xml:space="preserve"> </w:t>
      </w:r>
      <w:r>
        <w:t>entity</w:t>
      </w:r>
      <w:r>
        <w:rPr>
          <w:spacing w:val="-1"/>
        </w:rPr>
        <w:t xml:space="preserve"> </w:t>
      </w:r>
      <w:r>
        <w:t>at</w:t>
      </w:r>
      <w:r>
        <w:rPr>
          <w:spacing w:val="-2"/>
        </w:rPr>
        <w:t xml:space="preserve"> </w:t>
      </w:r>
      <w:r>
        <w:t>risk</w:t>
      </w:r>
      <w:r>
        <w:rPr>
          <w:spacing w:val="-1"/>
        </w:rPr>
        <w:t xml:space="preserve"> </w:t>
      </w:r>
      <w:r>
        <w:t>of fraud, waste, or abuse. We provide targeted recommendations for actions management can take to improve the internal controls within their agencies.</w:t>
      </w:r>
    </w:p>
    <w:p w14:paraId="7CCF9CD4" w14:textId="77777777" w:rsidR="00FD23F7" w:rsidRDefault="00FD23F7" w:rsidP="00541EFA">
      <w:pPr>
        <w:pStyle w:val="BodyText"/>
        <w:ind w:left="907" w:right="835"/>
      </w:pPr>
    </w:p>
    <w:p w14:paraId="43C07A0F" w14:textId="77777777" w:rsidR="00FD23F7" w:rsidRDefault="00012BE6" w:rsidP="00541EFA">
      <w:pPr>
        <w:pStyle w:val="BodyText"/>
        <w:ind w:left="907" w:right="835"/>
        <w:jc w:val="both"/>
      </w:pPr>
      <w:r>
        <w:t>Our audits are a tool to both promote and create a better, more responsive government</w:t>
      </w:r>
      <w:r>
        <w:rPr>
          <w:spacing w:val="-8"/>
        </w:rPr>
        <w:t xml:space="preserve"> </w:t>
      </w:r>
      <w:r>
        <w:t>while</w:t>
      </w:r>
      <w:r>
        <w:rPr>
          <w:spacing w:val="-7"/>
        </w:rPr>
        <w:t xml:space="preserve"> </w:t>
      </w:r>
      <w:r>
        <w:t>improving</w:t>
      </w:r>
      <w:r>
        <w:rPr>
          <w:spacing w:val="-8"/>
        </w:rPr>
        <w:t xml:space="preserve"> </w:t>
      </w:r>
      <w:r>
        <w:t>the</w:t>
      </w:r>
      <w:r>
        <w:rPr>
          <w:spacing w:val="-6"/>
        </w:rPr>
        <w:t xml:space="preserve"> </w:t>
      </w:r>
      <w:r>
        <w:t>delivery</w:t>
      </w:r>
      <w:r>
        <w:rPr>
          <w:spacing w:val="-7"/>
        </w:rPr>
        <w:t xml:space="preserve"> </w:t>
      </w:r>
      <w:r>
        <w:t>of</w:t>
      </w:r>
      <w:r>
        <w:rPr>
          <w:spacing w:val="-8"/>
        </w:rPr>
        <w:t xml:space="preserve"> </w:t>
      </w:r>
      <w:r>
        <w:t>government</w:t>
      </w:r>
      <w:r>
        <w:rPr>
          <w:spacing w:val="-8"/>
        </w:rPr>
        <w:t xml:space="preserve"> </w:t>
      </w:r>
      <w:r>
        <w:t>services.</w:t>
      </w:r>
      <w:r>
        <w:rPr>
          <w:spacing w:val="-4"/>
        </w:rPr>
        <w:t xml:space="preserve"> </w:t>
      </w:r>
      <w:r>
        <w:t>In</w:t>
      </w:r>
      <w:r>
        <w:rPr>
          <w:spacing w:val="-8"/>
        </w:rPr>
        <w:t xml:space="preserve"> </w:t>
      </w:r>
      <w:r>
        <w:t>the</w:t>
      </w:r>
      <w:r>
        <w:rPr>
          <w:spacing w:val="-6"/>
        </w:rPr>
        <w:t xml:space="preserve"> </w:t>
      </w:r>
      <w:r>
        <w:t>end, we see our role as helping government officials do things right by putting in place certain practices and procedures to safeguard public funds, reduce the risk of fraud, and improve transparency and accountability.</w:t>
      </w:r>
    </w:p>
    <w:p w14:paraId="00C378D1" w14:textId="77777777" w:rsidR="00FD23F7" w:rsidRDefault="00FD23F7" w:rsidP="00541EFA">
      <w:pPr>
        <w:pStyle w:val="BodyText"/>
        <w:ind w:left="907" w:right="835"/>
      </w:pPr>
    </w:p>
    <w:p w14:paraId="65FE9382" w14:textId="77777777" w:rsidR="00FD23F7" w:rsidRDefault="00012BE6" w:rsidP="00541EFA">
      <w:pPr>
        <w:pStyle w:val="BodyText"/>
        <w:ind w:left="907" w:right="835"/>
        <w:jc w:val="both"/>
      </w:pPr>
      <w:r>
        <w:t>To</w:t>
      </w:r>
      <w:r>
        <w:rPr>
          <w:spacing w:val="-22"/>
        </w:rPr>
        <w:t xml:space="preserve"> </w:t>
      </w:r>
      <w:r>
        <w:t>demonstrate</w:t>
      </w:r>
      <w:r>
        <w:rPr>
          <w:spacing w:val="-21"/>
        </w:rPr>
        <w:t xml:space="preserve"> </w:t>
      </w:r>
      <w:r>
        <w:t>accountability</w:t>
      </w:r>
      <w:r>
        <w:rPr>
          <w:spacing w:val="-21"/>
        </w:rPr>
        <w:t xml:space="preserve"> </w:t>
      </w:r>
      <w:r>
        <w:t>of</w:t>
      </w:r>
      <w:r>
        <w:rPr>
          <w:spacing w:val="-21"/>
        </w:rPr>
        <w:t xml:space="preserve"> </w:t>
      </w:r>
      <w:r>
        <w:t>our</w:t>
      </w:r>
      <w:r>
        <w:rPr>
          <w:spacing w:val="-21"/>
        </w:rPr>
        <w:t xml:space="preserve"> </w:t>
      </w:r>
      <w:r>
        <w:t>own</w:t>
      </w:r>
      <w:r>
        <w:rPr>
          <w:spacing w:val="-21"/>
        </w:rPr>
        <w:t xml:space="preserve"> </w:t>
      </w:r>
      <w:r>
        <w:t>office,</w:t>
      </w:r>
      <w:r>
        <w:rPr>
          <w:spacing w:val="-21"/>
        </w:rPr>
        <w:t xml:space="preserve"> </w:t>
      </w:r>
      <w:r>
        <w:t>we</w:t>
      </w:r>
      <w:r>
        <w:rPr>
          <w:spacing w:val="-20"/>
        </w:rPr>
        <w:t xml:space="preserve"> </w:t>
      </w:r>
      <w:r>
        <w:t>hire</w:t>
      </w:r>
      <w:r>
        <w:rPr>
          <w:spacing w:val="-20"/>
        </w:rPr>
        <w:t xml:space="preserve"> </w:t>
      </w:r>
      <w:r>
        <w:t>an</w:t>
      </w:r>
      <w:r>
        <w:rPr>
          <w:spacing w:val="-22"/>
        </w:rPr>
        <w:t xml:space="preserve"> </w:t>
      </w:r>
      <w:r>
        <w:t>outside</w:t>
      </w:r>
      <w:r>
        <w:rPr>
          <w:spacing w:val="-20"/>
        </w:rPr>
        <w:t xml:space="preserve"> </w:t>
      </w:r>
      <w:r>
        <w:t xml:space="preserve">accounting firm every year to conduct an independent financial statement audit of SAI’s financial records. This report is available at </w:t>
      </w:r>
      <w:hyperlink r:id="rId41">
        <w:r>
          <w:rPr>
            <w:u w:val="single"/>
          </w:rPr>
          <w:t>www.sai.ok.gov</w:t>
        </w:r>
      </w:hyperlink>
      <w:r>
        <w:t>.</w:t>
      </w:r>
    </w:p>
    <w:p w14:paraId="726DDB29" w14:textId="77777777" w:rsidR="00FD23F7" w:rsidRDefault="00FD23F7" w:rsidP="00541EFA">
      <w:pPr>
        <w:pStyle w:val="BodyText"/>
        <w:ind w:left="907" w:right="835"/>
      </w:pPr>
    </w:p>
    <w:p w14:paraId="7B7D9FA3" w14:textId="77777777" w:rsidR="00FD23F7" w:rsidRDefault="00012BE6" w:rsidP="00541EFA">
      <w:pPr>
        <w:pStyle w:val="Heading2"/>
        <w:ind w:left="907" w:right="835"/>
      </w:pPr>
      <w:r>
        <w:t>Performance</w:t>
      </w:r>
      <w:r>
        <w:rPr>
          <w:spacing w:val="-13"/>
        </w:rPr>
        <w:t xml:space="preserve"> </w:t>
      </w:r>
      <w:r>
        <w:rPr>
          <w:spacing w:val="-2"/>
        </w:rPr>
        <w:t>Audits</w:t>
      </w:r>
    </w:p>
    <w:p w14:paraId="1D623836" w14:textId="77777777" w:rsidR="00FD23F7" w:rsidRDefault="00FD23F7" w:rsidP="00541EFA">
      <w:pPr>
        <w:pStyle w:val="BodyText"/>
        <w:ind w:left="907" w:right="835"/>
        <w:rPr>
          <w:b/>
          <w:sz w:val="28"/>
        </w:rPr>
      </w:pPr>
    </w:p>
    <w:p w14:paraId="5063C4AB" w14:textId="759AE346" w:rsidR="00FD23F7" w:rsidRDefault="00012BE6" w:rsidP="00541EFA">
      <w:pPr>
        <w:pStyle w:val="BodyText"/>
        <w:ind w:left="907" w:right="835"/>
        <w:jc w:val="both"/>
      </w:pPr>
      <w:r>
        <w:t>A performance audit may contain a financial component, although its design is to evaluate the economy, efficiency, and effectiveness of government programs</w:t>
      </w:r>
      <w:r>
        <w:rPr>
          <w:spacing w:val="-17"/>
        </w:rPr>
        <w:t xml:space="preserve"> </w:t>
      </w:r>
      <w:r>
        <w:t>and</w:t>
      </w:r>
      <w:r>
        <w:rPr>
          <w:spacing w:val="-18"/>
        </w:rPr>
        <w:t xml:space="preserve"> </w:t>
      </w:r>
      <w:r>
        <w:t>functions</w:t>
      </w:r>
      <w:r>
        <w:rPr>
          <w:spacing w:val="-17"/>
        </w:rPr>
        <w:t xml:space="preserve"> </w:t>
      </w:r>
      <w:r>
        <w:t>with</w:t>
      </w:r>
      <w:r>
        <w:rPr>
          <w:spacing w:val="-15"/>
        </w:rPr>
        <w:t xml:space="preserve"> </w:t>
      </w:r>
      <w:r>
        <w:t>the</w:t>
      </w:r>
      <w:r>
        <w:rPr>
          <w:spacing w:val="-16"/>
        </w:rPr>
        <w:t xml:space="preserve"> </w:t>
      </w:r>
      <w:r>
        <w:t>goal</w:t>
      </w:r>
      <w:r>
        <w:rPr>
          <w:spacing w:val="-18"/>
        </w:rPr>
        <w:t xml:space="preserve"> </w:t>
      </w:r>
      <w:r>
        <w:t>of</w:t>
      </w:r>
      <w:r>
        <w:rPr>
          <w:spacing w:val="-15"/>
        </w:rPr>
        <w:t xml:space="preserve"> </w:t>
      </w:r>
      <w:r>
        <w:t>implementing</w:t>
      </w:r>
      <w:r>
        <w:rPr>
          <w:spacing w:val="-18"/>
        </w:rPr>
        <w:t xml:space="preserve"> </w:t>
      </w:r>
      <w:r>
        <w:t>improvements.</w:t>
      </w:r>
      <w:r>
        <w:rPr>
          <w:spacing w:val="-15"/>
        </w:rPr>
        <w:t xml:space="preserve"> </w:t>
      </w:r>
      <w:r>
        <w:t>It</w:t>
      </w:r>
      <w:r>
        <w:rPr>
          <w:spacing w:val="-16"/>
        </w:rPr>
        <w:t xml:space="preserve"> </w:t>
      </w:r>
      <w:r>
        <w:t>takes considerable</w:t>
      </w:r>
      <w:r>
        <w:rPr>
          <w:spacing w:val="-1"/>
        </w:rPr>
        <w:t xml:space="preserve"> </w:t>
      </w:r>
      <w:r>
        <w:t>planning</w:t>
      </w:r>
      <w:r>
        <w:rPr>
          <w:spacing w:val="-2"/>
        </w:rPr>
        <w:t xml:space="preserve"> </w:t>
      </w:r>
      <w:r>
        <w:t>and</w:t>
      </w:r>
      <w:r>
        <w:rPr>
          <w:spacing w:val="1"/>
        </w:rPr>
        <w:t xml:space="preserve"> </w:t>
      </w:r>
      <w:r>
        <w:t>risk</w:t>
      </w:r>
      <w:r>
        <w:rPr>
          <w:spacing w:val="-2"/>
        </w:rPr>
        <w:t xml:space="preserve"> </w:t>
      </w:r>
      <w:r>
        <w:t>assessment.</w:t>
      </w:r>
      <w:r>
        <w:rPr>
          <w:spacing w:val="-2"/>
        </w:rPr>
        <w:t xml:space="preserve"> </w:t>
      </w:r>
      <w:r>
        <w:t>Once</w:t>
      </w:r>
      <w:r>
        <w:rPr>
          <w:spacing w:val="-1"/>
        </w:rPr>
        <w:t xml:space="preserve"> </w:t>
      </w:r>
      <w:r>
        <w:t>concerns</w:t>
      </w:r>
      <w:r>
        <w:rPr>
          <w:spacing w:val="-1"/>
        </w:rPr>
        <w:t xml:space="preserve"> </w:t>
      </w:r>
      <w:r>
        <w:t>are identified,</w:t>
      </w:r>
      <w:r>
        <w:rPr>
          <w:spacing w:val="1"/>
        </w:rPr>
        <w:t xml:space="preserve"> </w:t>
      </w:r>
      <w:r>
        <w:rPr>
          <w:spacing w:val="-5"/>
        </w:rPr>
        <w:t>the</w:t>
      </w:r>
      <w:r w:rsidR="00D74DC2">
        <w:rPr>
          <w:spacing w:val="-5"/>
        </w:rPr>
        <w:t xml:space="preserve"> </w:t>
      </w:r>
      <w:r>
        <w:t>audit report offers recommendations to help the entity strengthen and enhance its programs, processes, and function.</w:t>
      </w:r>
    </w:p>
    <w:p w14:paraId="6447CF2E" w14:textId="77777777" w:rsidR="00940610" w:rsidRDefault="00940610" w:rsidP="00627E00">
      <w:pPr>
        <w:pStyle w:val="BodyText"/>
        <w:widowControl/>
        <w:ind w:left="907" w:right="835"/>
        <w:jc w:val="both"/>
        <w:sectPr w:rsidR="00940610">
          <w:pgSz w:w="12240" w:h="15840"/>
          <w:pgMar w:top="1000" w:right="620" w:bottom="940" w:left="520" w:header="0" w:footer="744" w:gutter="0"/>
          <w:cols w:space="720"/>
        </w:sectPr>
      </w:pPr>
    </w:p>
    <w:p w14:paraId="1E7CB1A2" w14:textId="77777777" w:rsidR="00FD23F7" w:rsidRDefault="00012BE6" w:rsidP="00940610">
      <w:pPr>
        <w:pStyle w:val="BodyText"/>
        <w:widowControl/>
        <w:ind w:left="907" w:right="835"/>
        <w:jc w:val="both"/>
      </w:pPr>
      <w:r>
        <w:lastRenderedPageBreak/>
        <w:t xml:space="preserve">In many ways, our objective analysis and recommendations initiate positive change in government operations, procedures, and delivery of government </w:t>
      </w:r>
      <w:r>
        <w:rPr>
          <w:spacing w:val="-2"/>
        </w:rPr>
        <w:t>services.</w:t>
      </w:r>
    </w:p>
    <w:p w14:paraId="30B761B4" w14:textId="77777777" w:rsidR="00FD23F7" w:rsidRDefault="00FD23F7" w:rsidP="00940610">
      <w:pPr>
        <w:pStyle w:val="BodyText"/>
        <w:widowControl/>
        <w:ind w:left="907" w:right="835"/>
      </w:pPr>
    </w:p>
    <w:p w14:paraId="062C05AB" w14:textId="77777777" w:rsidR="00FD23F7" w:rsidRDefault="00012BE6" w:rsidP="00940610">
      <w:pPr>
        <w:pStyle w:val="BodyText"/>
        <w:widowControl/>
        <w:ind w:left="907" w:right="835"/>
        <w:jc w:val="both"/>
      </w:pPr>
      <w:r>
        <w:t>Our</w:t>
      </w:r>
      <w:r>
        <w:rPr>
          <w:spacing w:val="-5"/>
        </w:rPr>
        <w:t xml:space="preserve"> </w:t>
      </w:r>
      <w:r>
        <w:t>office</w:t>
      </w:r>
      <w:r>
        <w:rPr>
          <w:spacing w:val="-5"/>
        </w:rPr>
        <w:t xml:space="preserve"> </w:t>
      </w:r>
      <w:r>
        <w:t>conducts</w:t>
      </w:r>
      <w:r>
        <w:rPr>
          <w:spacing w:val="-4"/>
        </w:rPr>
        <w:t xml:space="preserve"> </w:t>
      </w:r>
      <w:r>
        <w:t>this</w:t>
      </w:r>
      <w:r>
        <w:rPr>
          <w:spacing w:val="-5"/>
        </w:rPr>
        <w:t xml:space="preserve"> </w:t>
      </w:r>
      <w:r>
        <w:t>type</w:t>
      </w:r>
      <w:r>
        <w:rPr>
          <w:spacing w:val="-5"/>
        </w:rPr>
        <w:t xml:space="preserve"> </w:t>
      </w:r>
      <w:r>
        <w:t>of</w:t>
      </w:r>
      <w:r>
        <w:rPr>
          <w:spacing w:val="-7"/>
        </w:rPr>
        <w:t xml:space="preserve"> </w:t>
      </w:r>
      <w:r>
        <w:t>audit</w:t>
      </w:r>
      <w:r>
        <w:rPr>
          <w:spacing w:val="-7"/>
        </w:rPr>
        <w:t xml:space="preserve"> </w:t>
      </w:r>
      <w:r>
        <w:t>on</w:t>
      </w:r>
      <w:r>
        <w:rPr>
          <w:spacing w:val="-5"/>
        </w:rPr>
        <w:t xml:space="preserve"> </w:t>
      </w:r>
      <w:r>
        <w:t>request</w:t>
      </w:r>
      <w:r>
        <w:rPr>
          <w:spacing w:val="-7"/>
        </w:rPr>
        <w:t xml:space="preserve"> </w:t>
      </w:r>
      <w:r>
        <w:t>from</w:t>
      </w:r>
      <w:r>
        <w:rPr>
          <w:spacing w:val="-7"/>
        </w:rPr>
        <w:t xml:space="preserve"> </w:t>
      </w:r>
      <w:r>
        <w:t>the</w:t>
      </w:r>
      <w:r>
        <w:rPr>
          <w:spacing w:val="-5"/>
        </w:rPr>
        <w:t xml:space="preserve"> </w:t>
      </w:r>
      <w:r>
        <w:t>Governor,</w:t>
      </w:r>
      <w:r>
        <w:rPr>
          <w:spacing w:val="-6"/>
        </w:rPr>
        <w:t xml:space="preserve"> </w:t>
      </w:r>
      <w:r>
        <w:t>the</w:t>
      </w:r>
      <w:r>
        <w:rPr>
          <w:spacing w:val="-5"/>
        </w:rPr>
        <w:t xml:space="preserve"> </w:t>
      </w:r>
      <w:r>
        <w:t>chief executive</w:t>
      </w:r>
      <w:r>
        <w:rPr>
          <w:spacing w:val="-8"/>
        </w:rPr>
        <w:t xml:space="preserve"> </w:t>
      </w:r>
      <w:r>
        <w:t>officer</w:t>
      </w:r>
      <w:r>
        <w:rPr>
          <w:spacing w:val="-8"/>
        </w:rPr>
        <w:t xml:space="preserve"> </w:t>
      </w:r>
      <w:r>
        <w:t>of</w:t>
      </w:r>
      <w:r>
        <w:rPr>
          <w:spacing w:val="-9"/>
        </w:rPr>
        <w:t xml:space="preserve"> </w:t>
      </w:r>
      <w:r>
        <w:t>a</w:t>
      </w:r>
      <w:r>
        <w:rPr>
          <w:spacing w:val="-9"/>
        </w:rPr>
        <w:t xml:space="preserve"> </w:t>
      </w:r>
      <w:r>
        <w:t>governmental</w:t>
      </w:r>
      <w:r>
        <w:rPr>
          <w:spacing w:val="-10"/>
        </w:rPr>
        <w:t xml:space="preserve"> </w:t>
      </w:r>
      <w:r>
        <w:t>entity,</w:t>
      </w:r>
      <w:r>
        <w:rPr>
          <w:spacing w:val="-10"/>
        </w:rPr>
        <w:t xml:space="preserve"> </w:t>
      </w:r>
      <w:r>
        <w:t>or</w:t>
      </w:r>
      <w:r>
        <w:rPr>
          <w:spacing w:val="-8"/>
        </w:rPr>
        <w:t xml:space="preserve"> </w:t>
      </w:r>
      <w:r>
        <w:t>through</w:t>
      </w:r>
      <w:r>
        <w:rPr>
          <w:spacing w:val="-9"/>
        </w:rPr>
        <w:t xml:space="preserve"> </w:t>
      </w:r>
      <w:r>
        <w:t>a</w:t>
      </w:r>
      <w:r>
        <w:rPr>
          <w:spacing w:val="-9"/>
        </w:rPr>
        <w:t xml:space="preserve"> </w:t>
      </w:r>
      <w:r>
        <w:t>joint</w:t>
      </w:r>
      <w:r>
        <w:rPr>
          <w:spacing w:val="-10"/>
        </w:rPr>
        <w:t xml:space="preserve"> </w:t>
      </w:r>
      <w:r>
        <w:t>resolution</w:t>
      </w:r>
      <w:r>
        <w:rPr>
          <w:spacing w:val="-9"/>
        </w:rPr>
        <w:t xml:space="preserve"> </w:t>
      </w:r>
      <w:r>
        <w:t>of</w:t>
      </w:r>
      <w:r>
        <w:rPr>
          <w:spacing w:val="-9"/>
        </w:rPr>
        <w:t xml:space="preserve"> </w:t>
      </w:r>
      <w:r>
        <w:t xml:space="preserve">the </w:t>
      </w:r>
      <w:r>
        <w:rPr>
          <w:spacing w:val="-2"/>
        </w:rPr>
        <w:t>legislature.</w:t>
      </w:r>
    </w:p>
    <w:p w14:paraId="61E22B57" w14:textId="77777777" w:rsidR="00FD23F7" w:rsidRDefault="00FD23F7" w:rsidP="00940610">
      <w:pPr>
        <w:pStyle w:val="BodyText"/>
        <w:widowControl/>
        <w:ind w:left="907" w:right="835"/>
      </w:pPr>
    </w:p>
    <w:p w14:paraId="3CA5879D" w14:textId="6F3BB80A" w:rsidR="00FD23F7" w:rsidRDefault="008A174B" w:rsidP="00940610">
      <w:pPr>
        <w:pStyle w:val="BodyText"/>
        <w:widowControl/>
        <w:ind w:left="907" w:right="835"/>
        <w:jc w:val="both"/>
      </w:pPr>
      <w:r>
        <w:t>The agency currently has an annual contract with</w:t>
      </w:r>
      <w:r w:rsidR="00012BE6">
        <w:t xml:space="preserve"> the Oklahoma Corporation Commission</w:t>
      </w:r>
      <w:r>
        <w:t xml:space="preserve"> to conduct performance audits</w:t>
      </w:r>
      <w:r w:rsidR="00012BE6">
        <w:rPr>
          <w:spacing w:val="-2"/>
        </w:rPr>
        <w:t>.</w:t>
      </w:r>
    </w:p>
    <w:p w14:paraId="3550782A" w14:textId="77777777" w:rsidR="00FD23F7" w:rsidRDefault="00FD23F7" w:rsidP="00940610">
      <w:pPr>
        <w:pStyle w:val="BodyText"/>
        <w:widowControl/>
        <w:ind w:left="907" w:right="835"/>
      </w:pPr>
    </w:p>
    <w:p w14:paraId="6B1EACD6" w14:textId="77777777" w:rsidR="00FD23F7" w:rsidRDefault="00012BE6" w:rsidP="00940610">
      <w:pPr>
        <w:pStyle w:val="Heading2"/>
        <w:widowControl/>
        <w:ind w:left="907" w:right="835"/>
      </w:pPr>
      <w:r>
        <w:t>Operational</w:t>
      </w:r>
      <w:r>
        <w:rPr>
          <w:spacing w:val="-6"/>
        </w:rPr>
        <w:t xml:space="preserve"> </w:t>
      </w:r>
      <w:r>
        <w:rPr>
          <w:spacing w:val="-2"/>
        </w:rPr>
        <w:t>Audits</w:t>
      </w:r>
    </w:p>
    <w:p w14:paraId="09B4B0DB" w14:textId="77777777" w:rsidR="00940610" w:rsidRDefault="00940610" w:rsidP="00940610">
      <w:pPr>
        <w:pStyle w:val="BodyText"/>
        <w:widowControl/>
        <w:ind w:left="907" w:right="835"/>
        <w:jc w:val="both"/>
      </w:pPr>
    </w:p>
    <w:p w14:paraId="12D975D2" w14:textId="16D52337" w:rsidR="00FD23F7" w:rsidRDefault="00012BE6" w:rsidP="00940610">
      <w:pPr>
        <w:pStyle w:val="BodyText"/>
        <w:widowControl/>
        <w:ind w:left="907" w:right="835"/>
        <w:jc w:val="both"/>
      </w:pPr>
      <w:r>
        <w:t>A type of performance audit, an operational audit looks at an entity’s operations as well as financial documents and internal controls. It seeks to determine</w:t>
      </w:r>
      <w:r>
        <w:rPr>
          <w:spacing w:val="-22"/>
        </w:rPr>
        <w:t xml:space="preserve"> </w:t>
      </w:r>
      <w:r>
        <w:t>whether</w:t>
      </w:r>
      <w:r>
        <w:rPr>
          <w:spacing w:val="-21"/>
        </w:rPr>
        <w:t xml:space="preserve"> </w:t>
      </w:r>
      <w:r>
        <w:t>certain</w:t>
      </w:r>
      <w:r>
        <w:rPr>
          <w:spacing w:val="-21"/>
        </w:rPr>
        <w:t xml:space="preserve"> </w:t>
      </w:r>
      <w:r>
        <w:t>safeguards</w:t>
      </w:r>
      <w:r>
        <w:rPr>
          <w:spacing w:val="-21"/>
        </w:rPr>
        <w:t xml:space="preserve"> </w:t>
      </w:r>
      <w:r>
        <w:t>are</w:t>
      </w:r>
      <w:r>
        <w:rPr>
          <w:spacing w:val="-21"/>
        </w:rPr>
        <w:t xml:space="preserve"> </w:t>
      </w:r>
      <w:r>
        <w:t>in</w:t>
      </w:r>
      <w:r>
        <w:rPr>
          <w:spacing w:val="-21"/>
        </w:rPr>
        <w:t xml:space="preserve"> </w:t>
      </w:r>
      <w:r>
        <w:t>place</w:t>
      </w:r>
      <w:r>
        <w:rPr>
          <w:spacing w:val="-21"/>
        </w:rPr>
        <w:t xml:space="preserve"> </w:t>
      </w:r>
      <w:r>
        <w:t>to</w:t>
      </w:r>
      <w:r>
        <w:rPr>
          <w:spacing w:val="-21"/>
        </w:rPr>
        <w:t xml:space="preserve"> </w:t>
      </w:r>
      <w:r>
        <w:t>ensure</w:t>
      </w:r>
      <w:r>
        <w:rPr>
          <w:spacing w:val="-20"/>
        </w:rPr>
        <w:t xml:space="preserve"> </w:t>
      </w:r>
      <w:r>
        <w:t>good</w:t>
      </w:r>
      <w:r>
        <w:rPr>
          <w:spacing w:val="-21"/>
        </w:rPr>
        <w:t xml:space="preserve"> </w:t>
      </w:r>
      <w:r>
        <w:t>stewardship of public funds.</w:t>
      </w:r>
    </w:p>
    <w:p w14:paraId="3B89B84E" w14:textId="77777777" w:rsidR="00FD23F7" w:rsidRDefault="00FD23F7" w:rsidP="00940610">
      <w:pPr>
        <w:pStyle w:val="BodyText"/>
        <w:widowControl/>
        <w:ind w:left="907" w:right="835"/>
      </w:pPr>
    </w:p>
    <w:p w14:paraId="2D7058F6" w14:textId="77777777" w:rsidR="00FD23F7" w:rsidRDefault="00012BE6" w:rsidP="00940610">
      <w:pPr>
        <w:pStyle w:val="BodyText"/>
        <w:widowControl/>
        <w:ind w:left="907" w:right="835"/>
        <w:jc w:val="both"/>
      </w:pPr>
      <w:r>
        <w:t>Operational</w:t>
      </w:r>
      <w:r>
        <w:rPr>
          <w:spacing w:val="-1"/>
        </w:rPr>
        <w:t xml:space="preserve"> </w:t>
      </w:r>
      <w:r>
        <w:t>audits are performed on both state and county entities and have a</w:t>
      </w:r>
      <w:r>
        <w:rPr>
          <w:spacing w:val="-6"/>
        </w:rPr>
        <w:t xml:space="preserve"> </w:t>
      </w:r>
      <w:r>
        <w:t>different</w:t>
      </w:r>
      <w:r>
        <w:rPr>
          <w:spacing w:val="-7"/>
        </w:rPr>
        <w:t xml:space="preserve"> </w:t>
      </w:r>
      <w:r>
        <w:t>focus</w:t>
      </w:r>
      <w:r>
        <w:rPr>
          <w:spacing w:val="-4"/>
        </w:rPr>
        <w:t xml:space="preserve"> </w:t>
      </w:r>
      <w:r>
        <w:t>than</w:t>
      </w:r>
      <w:r>
        <w:rPr>
          <w:spacing w:val="-7"/>
        </w:rPr>
        <w:t xml:space="preserve"> </w:t>
      </w:r>
      <w:r>
        <w:t>a</w:t>
      </w:r>
      <w:r>
        <w:rPr>
          <w:spacing w:val="-6"/>
        </w:rPr>
        <w:t xml:space="preserve"> </w:t>
      </w:r>
      <w:r>
        <w:t>financial</w:t>
      </w:r>
      <w:r>
        <w:rPr>
          <w:spacing w:val="-7"/>
        </w:rPr>
        <w:t xml:space="preserve"> </w:t>
      </w:r>
      <w:r>
        <w:t>statement</w:t>
      </w:r>
      <w:r>
        <w:rPr>
          <w:spacing w:val="-7"/>
        </w:rPr>
        <w:t xml:space="preserve"> </w:t>
      </w:r>
      <w:r>
        <w:t>audit.</w:t>
      </w:r>
      <w:r>
        <w:rPr>
          <w:spacing w:val="-7"/>
        </w:rPr>
        <w:t xml:space="preserve"> </w:t>
      </w:r>
      <w:r>
        <w:t>These</w:t>
      </w:r>
      <w:r>
        <w:rPr>
          <w:spacing w:val="-5"/>
        </w:rPr>
        <w:t xml:space="preserve"> </w:t>
      </w:r>
      <w:r>
        <w:t>reports</w:t>
      </w:r>
      <w:r>
        <w:rPr>
          <w:spacing w:val="-7"/>
        </w:rPr>
        <w:t xml:space="preserve"> </w:t>
      </w:r>
      <w:r>
        <w:t>provide</w:t>
      </w:r>
      <w:r>
        <w:rPr>
          <w:spacing w:val="-5"/>
        </w:rPr>
        <w:t xml:space="preserve"> </w:t>
      </w:r>
      <w:r>
        <w:t>good information for public officials to use in complying with both statutory requirements and financial reporting obligations.</w:t>
      </w:r>
    </w:p>
    <w:p w14:paraId="4A1199ED" w14:textId="77777777" w:rsidR="00FD23F7" w:rsidRDefault="00FD23F7" w:rsidP="00940610">
      <w:pPr>
        <w:pStyle w:val="BodyText"/>
        <w:widowControl/>
        <w:ind w:left="907" w:right="835"/>
      </w:pPr>
    </w:p>
    <w:p w14:paraId="204AFAA8" w14:textId="77777777" w:rsidR="00FD23F7" w:rsidRDefault="00012BE6" w:rsidP="00940610">
      <w:pPr>
        <w:pStyle w:val="BodyText"/>
        <w:widowControl/>
        <w:ind w:left="907" w:right="835"/>
        <w:jc w:val="both"/>
      </w:pPr>
      <w:r>
        <w:t>An</w:t>
      </w:r>
      <w:r>
        <w:rPr>
          <w:spacing w:val="-12"/>
        </w:rPr>
        <w:t xml:space="preserve"> </w:t>
      </w:r>
      <w:r>
        <w:t>operational</w:t>
      </w:r>
      <w:r>
        <w:rPr>
          <w:spacing w:val="-10"/>
        </w:rPr>
        <w:t xml:space="preserve"> </w:t>
      </w:r>
      <w:r>
        <w:t>audit</w:t>
      </w:r>
      <w:r>
        <w:rPr>
          <w:spacing w:val="-10"/>
        </w:rPr>
        <w:t xml:space="preserve"> </w:t>
      </w:r>
      <w:r>
        <w:t>may</w:t>
      </w:r>
      <w:r>
        <w:rPr>
          <w:spacing w:val="-10"/>
        </w:rPr>
        <w:t xml:space="preserve"> </w:t>
      </w:r>
      <w:r>
        <w:t>address</w:t>
      </w:r>
      <w:r>
        <w:rPr>
          <w:spacing w:val="-12"/>
        </w:rPr>
        <w:t xml:space="preserve"> </w:t>
      </w:r>
      <w:r>
        <w:t>many</w:t>
      </w:r>
      <w:r>
        <w:rPr>
          <w:spacing w:val="-7"/>
        </w:rPr>
        <w:t xml:space="preserve"> </w:t>
      </w:r>
      <w:r>
        <w:t>issues</w:t>
      </w:r>
      <w:r>
        <w:rPr>
          <w:spacing w:val="-11"/>
        </w:rPr>
        <w:t xml:space="preserve"> </w:t>
      </w:r>
      <w:r>
        <w:t>ranging</w:t>
      </w:r>
      <w:r>
        <w:rPr>
          <w:spacing w:val="-12"/>
        </w:rPr>
        <w:t xml:space="preserve"> </w:t>
      </w:r>
      <w:r>
        <w:t>from</w:t>
      </w:r>
      <w:r>
        <w:rPr>
          <w:spacing w:val="-7"/>
        </w:rPr>
        <w:t xml:space="preserve"> </w:t>
      </w:r>
      <w:r>
        <w:t>financial</w:t>
      </w:r>
      <w:r>
        <w:rPr>
          <w:spacing w:val="-10"/>
        </w:rPr>
        <w:t xml:space="preserve"> </w:t>
      </w:r>
      <w:r>
        <w:t>controls to a program or agency’s compliance with specific laws and regulations such as whether revenue was deposited in the correct fund as directed or expenditures from a certain fund were allowable.</w:t>
      </w:r>
    </w:p>
    <w:p w14:paraId="777EC589" w14:textId="77777777" w:rsidR="00FD23F7" w:rsidRDefault="00FD23F7" w:rsidP="00940610">
      <w:pPr>
        <w:pStyle w:val="BodyText"/>
        <w:widowControl/>
        <w:ind w:left="907" w:right="835"/>
      </w:pPr>
    </w:p>
    <w:p w14:paraId="556D160C" w14:textId="77777777" w:rsidR="00FD23F7" w:rsidRDefault="00012BE6" w:rsidP="00940610">
      <w:pPr>
        <w:pStyle w:val="Heading2"/>
        <w:widowControl/>
        <w:ind w:left="907" w:right="835"/>
        <w:jc w:val="left"/>
      </w:pPr>
      <w:r>
        <w:rPr>
          <w:spacing w:val="-2"/>
        </w:rPr>
        <w:t>Agreed-Upon-Procedures</w:t>
      </w:r>
    </w:p>
    <w:p w14:paraId="0F96FDCB" w14:textId="77777777" w:rsidR="00940610" w:rsidRDefault="00940610" w:rsidP="00940610">
      <w:pPr>
        <w:pStyle w:val="BodyText"/>
        <w:widowControl/>
        <w:ind w:left="907" w:right="835"/>
        <w:jc w:val="both"/>
      </w:pPr>
    </w:p>
    <w:p w14:paraId="54F3BF2C" w14:textId="73F16AB1" w:rsidR="00FD23F7" w:rsidRDefault="00012BE6" w:rsidP="00940610">
      <w:pPr>
        <w:pStyle w:val="BodyText"/>
        <w:widowControl/>
        <w:ind w:left="907" w:right="835"/>
        <w:jc w:val="both"/>
      </w:pPr>
      <w:r>
        <w:t xml:space="preserve">The least invasive and usually the most cost-effective review is the agreed- upon-procedures engagement or AUP. An AUP is limited in scope to specific procedures on a subject matter, and the auditor does not offer an opinion </w:t>
      </w:r>
      <w:proofErr w:type="gramStart"/>
      <w:r>
        <w:t>as a result of</w:t>
      </w:r>
      <w:proofErr w:type="gramEnd"/>
      <w:r>
        <w:t xml:space="preserve"> the review. While it is conducted in accordance with </w:t>
      </w:r>
      <w:r>
        <w:rPr>
          <w:i/>
        </w:rPr>
        <w:t>Government Auditing</w:t>
      </w:r>
      <w:r>
        <w:rPr>
          <w:i/>
          <w:spacing w:val="-3"/>
        </w:rPr>
        <w:t xml:space="preserve"> </w:t>
      </w:r>
      <w:r>
        <w:rPr>
          <w:i/>
        </w:rPr>
        <w:t>Standards</w:t>
      </w:r>
      <w:r>
        <w:t>,</w:t>
      </w:r>
      <w:r>
        <w:rPr>
          <w:spacing w:val="-1"/>
        </w:rPr>
        <w:t xml:space="preserve"> </w:t>
      </w:r>
      <w:r>
        <w:t>with</w:t>
      </w:r>
      <w:r>
        <w:rPr>
          <w:spacing w:val="-3"/>
        </w:rPr>
        <w:t xml:space="preserve"> </w:t>
      </w:r>
      <w:r>
        <w:t>this</w:t>
      </w:r>
      <w:r>
        <w:rPr>
          <w:spacing w:val="-2"/>
        </w:rPr>
        <w:t xml:space="preserve"> </w:t>
      </w:r>
      <w:r>
        <w:t>type</w:t>
      </w:r>
      <w:r>
        <w:rPr>
          <w:spacing w:val="-3"/>
        </w:rPr>
        <w:t xml:space="preserve"> </w:t>
      </w:r>
      <w:r>
        <w:t>of</w:t>
      </w:r>
      <w:r>
        <w:rPr>
          <w:spacing w:val="-3"/>
        </w:rPr>
        <w:t xml:space="preserve"> </w:t>
      </w:r>
      <w:r>
        <w:t>engagement,</w:t>
      </w:r>
      <w:r>
        <w:rPr>
          <w:spacing w:val="-2"/>
        </w:rPr>
        <w:t xml:space="preserve"> </w:t>
      </w:r>
      <w:r>
        <w:t>the</w:t>
      </w:r>
      <w:r>
        <w:rPr>
          <w:spacing w:val="-3"/>
        </w:rPr>
        <w:t xml:space="preserve"> </w:t>
      </w:r>
      <w:r>
        <w:t>procedures</w:t>
      </w:r>
      <w:r>
        <w:rPr>
          <w:spacing w:val="-3"/>
        </w:rPr>
        <w:t xml:space="preserve"> </w:t>
      </w:r>
      <w:r>
        <w:t>performed are agreed upon with entity management or dictated by state law.</w:t>
      </w:r>
    </w:p>
    <w:p w14:paraId="589B50CB" w14:textId="77777777" w:rsidR="00940610" w:rsidRDefault="00940610" w:rsidP="00940610">
      <w:pPr>
        <w:pStyle w:val="BodyText"/>
        <w:widowControl/>
        <w:ind w:left="907" w:right="835"/>
        <w:jc w:val="both"/>
      </w:pPr>
    </w:p>
    <w:p w14:paraId="7D6C088D" w14:textId="77777777" w:rsidR="00FD23F7" w:rsidRDefault="00FD23F7" w:rsidP="00627E00">
      <w:pPr>
        <w:widowControl/>
        <w:spacing w:line="259" w:lineRule="auto"/>
        <w:ind w:left="900" w:right="840"/>
        <w:jc w:val="both"/>
        <w:sectPr w:rsidR="00FD23F7">
          <w:pgSz w:w="12240" w:h="15840"/>
          <w:pgMar w:top="1000" w:right="620" w:bottom="940" w:left="520" w:header="0" w:footer="744" w:gutter="0"/>
          <w:cols w:space="720"/>
        </w:sectPr>
      </w:pPr>
    </w:p>
    <w:p w14:paraId="34911198" w14:textId="08B27FB2" w:rsidR="00FD23F7" w:rsidRDefault="009E67DC" w:rsidP="00940610">
      <w:pPr>
        <w:pStyle w:val="Heading2"/>
        <w:widowControl/>
        <w:ind w:left="907" w:right="835"/>
      </w:pPr>
      <w:r>
        <w:rPr>
          <w:spacing w:val="-5"/>
        </w:rPr>
        <w:lastRenderedPageBreak/>
        <w:t xml:space="preserve">Forensic </w:t>
      </w:r>
      <w:r w:rsidR="00012BE6">
        <w:rPr>
          <w:spacing w:val="-2"/>
        </w:rPr>
        <w:t>Audits</w:t>
      </w:r>
    </w:p>
    <w:p w14:paraId="23E12B25" w14:textId="77777777" w:rsidR="00940610" w:rsidRDefault="00940610" w:rsidP="00940610">
      <w:pPr>
        <w:pStyle w:val="BodyText"/>
        <w:widowControl/>
        <w:ind w:left="907" w:right="835"/>
        <w:jc w:val="both"/>
      </w:pPr>
    </w:p>
    <w:p w14:paraId="51DA1056" w14:textId="52E7DB9E" w:rsidR="009E67DC" w:rsidRDefault="009E67DC" w:rsidP="00940610">
      <w:pPr>
        <w:pStyle w:val="BodyText"/>
        <w:widowControl/>
        <w:ind w:left="907" w:right="835"/>
        <w:jc w:val="both"/>
      </w:pPr>
      <w:r>
        <w:t xml:space="preserve">Forensic, investigative, or special audits represent a comprehensive examination process that pursues every allegation or detail. These audit reports often support prosecutors in uncovering evidence related to allegations of fraud or embezzlement. </w:t>
      </w:r>
    </w:p>
    <w:p w14:paraId="4CF8828A" w14:textId="77777777" w:rsidR="00FD23F7" w:rsidRDefault="00FD23F7" w:rsidP="00940610">
      <w:pPr>
        <w:pStyle w:val="BodyText"/>
        <w:widowControl/>
        <w:ind w:left="907" w:right="835"/>
      </w:pPr>
    </w:p>
    <w:p w14:paraId="45ABA920" w14:textId="438BF109" w:rsidR="009E67DC" w:rsidRDefault="009E67DC" w:rsidP="00940610">
      <w:pPr>
        <w:pStyle w:val="BodyText"/>
        <w:widowControl/>
        <w:ind w:left="907" w:right="835"/>
        <w:jc w:val="both"/>
      </w:pPr>
      <w:r>
        <w:t>Forensic</w:t>
      </w:r>
      <w:r>
        <w:rPr>
          <w:spacing w:val="7"/>
        </w:rPr>
        <w:t xml:space="preserve"> </w:t>
      </w:r>
      <w:r w:rsidR="00012BE6">
        <w:t>audits</w:t>
      </w:r>
      <w:r w:rsidR="00012BE6">
        <w:rPr>
          <w:spacing w:val="10"/>
        </w:rPr>
        <w:t xml:space="preserve"> </w:t>
      </w:r>
      <w:r w:rsidR="00012BE6">
        <w:t>are</w:t>
      </w:r>
      <w:r w:rsidR="00012BE6">
        <w:rPr>
          <w:spacing w:val="11"/>
        </w:rPr>
        <w:t xml:space="preserve"> </w:t>
      </w:r>
      <w:r w:rsidR="00012BE6">
        <w:t>not</w:t>
      </w:r>
      <w:r w:rsidR="00012BE6">
        <w:rPr>
          <w:spacing w:val="9"/>
        </w:rPr>
        <w:t xml:space="preserve"> </w:t>
      </w:r>
      <w:r w:rsidR="00012BE6">
        <w:t>required</w:t>
      </w:r>
      <w:r w:rsidR="00012BE6">
        <w:rPr>
          <w:spacing w:val="9"/>
        </w:rPr>
        <w:t xml:space="preserve"> </w:t>
      </w:r>
      <w:r w:rsidR="00012BE6">
        <w:t>to</w:t>
      </w:r>
      <w:r w:rsidR="00012BE6">
        <w:rPr>
          <w:spacing w:val="11"/>
        </w:rPr>
        <w:t xml:space="preserve"> </w:t>
      </w:r>
      <w:r w:rsidR="00012BE6">
        <w:t>follow</w:t>
      </w:r>
      <w:r w:rsidR="00012BE6">
        <w:rPr>
          <w:spacing w:val="10"/>
        </w:rPr>
        <w:t xml:space="preserve"> </w:t>
      </w:r>
      <w:r w:rsidR="00012BE6">
        <w:t>the</w:t>
      </w:r>
      <w:r w:rsidR="00012BE6">
        <w:rPr>
          <w:spacing w:val="11"/>
        </w:rPr>
        <w:t xml:space="preserve"> </w:t>
      </w:r>
      <w:r w:rsidR="00012BE6">
        <w:t>auditing</w:t>
      </w:r>
      <w:r w:rsidR="00012BE6">
        <w:rPr>
          <w:spacing w:val="9"/>
        </w:rPr>
        <w:t xml:space="preserve"> </w:t>
      </w:r>
      <w:r w:rsidR="00012BE6">
        <w:t>standards</w:t>
      </w:r>
      <w:r w:rsidR="00012BE6">
        <w:rPr>
          <w:spacing w:val="9"/>
        </w:rPr>
        <w:t xml:space="preserve"> </w:t>
      </w:r>
      <w:r w:rsidR="00012BE6">
        <w:t>that</w:t>
      </w:r>
      <w:r w:rsidR="00012BE6">
        <w:rPr>
          <w:spacing w:val="10"/>
        </w:rPr>
        <w:t xml:space="preserve"> </w:t>
      </w:r>
      <w:r w:rsidR="00012BE6">
        <w:rPr>
          <w:spacing w:val="-2"/>
        </w:rPr>
        <w:t>guide</w:t>
      </w:r>
      <w:r w:rsidR="0070340A">
        <w:rPr>
          <w:spacing w:val="-2"/>
        </w:rPr>
        <w:t xml:space="preserve"> </w:t>
      </w:r>
      <w:r w:rsidR="00012BE6">
        <w:t>SAI’s</w:t>
      </w:r>
      <w:r w:rsidR="00012BE6">
        <w:rPr>
          <w:spacing w:val="-4"/>
        </w:rPr>
        <w:t xml:space="preserve"> </w:t>
      </w:r>
      <w:r w:rsidR="00012BE6">
        <w:t>other</w:t>
      </w:r>
      <w:r w:rsidR="00012BE6">
        <w:rPr>
          <w:spacing w:val="-2"/>
        </w:rPr>
        <w:t xml:space="preserve"> </w:t>
      </w:r>
      <w:r w:rsidR="00012BE6">
        <w:t>audit</w:t>
      </w:r>
      <w:r w:rsidR="00012BE6">
        <w:rPr>
          <w:spacing w:val="-3"/>
        </w:rPr>
        <w:t xml:space="preserve"> </w:t>
      </w:r>
      <w:r>
        <w:t>work but</w:t>
      </w:r>
      <w:r>
        <w:rPr>
          <w:spacing w:val="-3"/>
        </w:rPr>
        <w:t xml:space="preserve"> </w:t>
      </w:r>
      <w:r>
        <w:t>are</w:t>
      </w:r>
      <w:r>
        <w:rPr>
          <w:spacing w:val="-1"/>
        </w:rPr>
        <w:t xml:space="preserve"> </w:t>
      </w:r>
      <w:r>
        <w:t>limited to</w:t>
      </w:r>
      <w:r>
        <w:rPr>
          <w:spacing w:val="-2"/>
        </w:rPr>
        <w:t xml:space="preserve"> </w:t>
      </w:r>
      <w:r>
        <w:t>defined</w:t>
      </w:r>
      <w:r>
        <w:rPr>
          <w:spacing w:val="-2"/>
        </w:rPr>
        <w:t xml:space="preserve"> objectives and allegations.</w:t>
      </w:r>
    </w:p>
    <w:p w14:paraId="54238EE8" w14:textId="359208DC" w:rsidR="00FD23F7" w:rsidRDefault="00FD23F7" w:rsidP="00940610">
      <w:pPr>
        <w:pStyle w:val="BodyText"/>
        <w:widowControl/>
        <w:ind w:left="907" w:right="835"/>
        <w:jc w:val="both"/>
      </w:pPr>
    </w:p>
    <w:p w14:paraId="4F1C54BA" w14:textId="3E6AAA2D" w:rsidR="00FD23F7" w:rsidRDefault="00012BE6" w:rsidP="00940610">
      <w:pPr>
        <w:pStyle w:val="BodyText"/>
        <w:widowControl/>
        <w:ind w:left="907" w:right="835"/>
        <w:jc w:val="both"/>
      </w:pPr>
      <w:r>
        <w:t xml:space="preserve">A </w:t>
      </w:r>
      <w:r w:rsidR="009E67DC">
        <w:t xml:space="preserve">forensic </w:t>
      </w:r>
      <w:r>
        <w:t>audit typically includes review of an entity’s internal financial records, bank records, and other documents. A forensic auditor conducts numerous interviews and, often, follow up interviews during the fact- gathering process. This type of audit is regularly requested when fraud, embezzlement or misuse of public funds is suspected.</w:t>
      </w:r>
    </w:p>
    <w:p w14:paraId="0CEB371E" w14:textId="77777777" w:rsidR="00FD23F7" w:rsidRDefault="00FD23F7" w:rsidP="00940610">
      <w:pPr>
        <w:pStyle w:val="BodyText"/>
        <w:widowControl/>
        <w:ind w:left="907" w:right="835"/>
      </w:pPr>
    </w:p>
    <w:p w14:paraId="561A8A80" w14:textId="03CCA237" w:rsidR="00FD23F7" w:rsidRDefault="009E67DC" w:rsidP="00940610">
      <w:pPr>
        <w:pStyle w:val="BodyText"/>
        <w:widowControl/>
        <w:ind w:left="907" w:right="835"/>
        <w:jc w:val="both"/>
      </w:pPr>
      <w:r>
        <w:t>Forensic, investigative, or special</w:t>
      </w:r>
      <w:r>
        <w:rPr>
          <w:spacing w:val="-6"/>
        </w:rPr>
        <w:t xml:space="preserve"> audits </w:t>
      </w:r>
      <w:r w:rsidR="00012BE6">
        <w:t>must</w:t>
      </w:r>
      <w:r w:rsidR="00012BE6">
        <w:rPr>
          <w:spacing w:val="-6"/>
        </w:rPr>
        <w:t xml:space="preserve"> </w:t>
      </w:r>
      <w:r w:rsidR="00012BE6">
        <w:t>be</w:t>
      </w:r>
      <w:r w:rsidR="00012BE6">
        <w:rPr>
          <w:spacing w:val="-6"/>
        </w:rPr>
        <w:t xml:space="preserve"> </w:t>
      </w:r>
      <w:r w:rsidR="00012BE6">
        <w:t>requested</w:t>
      </w:r>
      <w:r w:rsidR="00012BE6">
        <w:rPr>
          <w:spacing w:val="-8"/>
        </w:rPr>
        <w:t xml:space="preserve"> </w:t>
      </w:r>
      <w:r w:rsidR="00012BE6">
        <w:t>by</w:t>
      </w:r>
      <w:r w:rsidR="00012BE6">
        <w:rPr>
          <w:spacing w:val="-8"/>
        </w:rPr>
        <w:t xml:space="preserve"> </w:t>
      </w:r>
      <w:r w:rsidR="00012BE6">
        <w:t>the</w:t>
      </w:r>
      <w:r w:rsidR="00012BE6">
        <w:rPr>
          <w:spacing w:val="-4"/>
        </w:rPr>
        <w:t xml:space="preserve"> </w:t>
      </w:r>
      <w:r w:rsidR="00012BE6">
        <w:t>Governor,</w:t>
      </w:r>
      <w:r w:rsidR="00012BE6">
        <w:rPr>
          <w:spacing w:val="-7"/>
        </w:rPr>
        <w:t xml:space="preserve"> </w:t>
      </w:r>
      <w:r w:rsidR="00012BE6">
        <w:t>the</w:t>
      </w:r>
      <w:r w:rsidR="00012BE6">
        <w:rPr>
          <w:spacing w:val="-6"/>
        </w:rPr>
        <w:t xml:space="preserve"> </w:t>
      </w:r>
      <w:r w:rsidR="00012BE6">
        <w:t>Attorney</w:t>
      </w:r>
      <w:r w:rsidR="00012BE6">
        <w:rPr>
          <w:spacing w:val="-8"/>
        </w:rPr>
        <w:t xml:space="preserve"> </w:t>
      </w:r>
      <w:r w:rsidR="00012BE6">
        <w:t>General,</w:t>
      </w:r>
      <w:r w:rsidR="00012BE6">
        <w:rPr>
          <w:spacing w:val="-8"/>
        </w:rPr>
        <w:t xml:space="preserve"> </w:t>
      </w:r>
      <w:r w:rsidR="00012BE6">
        <w:t xml:space="preserve">a local district attorney, a governing board, or by citizen petition. SAI does not have the constitutional or statutory authority </w:t>
      </w:r>
      <w:r w:rsidR="00AF7F03">
        <w:t xml:space="preserve">to initiate </w:t>
      </w:r>
      <w:r>
        <w:t xml:space="preserve">these audits </w:t>
      </w:r>
      <w:r w:rsidR="00012BE6">
        <w:t>without a formal request.</w:t>
      </w:r>
    </w:p>
    <w:p w14:paraId="5340259E" w14:textId="77777777" w:rsidR="00FD23F7" w:rsidRDefault="00FD23F7" w:rsidP="00940610">
      <w:pPr>
        <w:pStyle w:val="BodyText"/>
        <w:widowControl/>
        <w:ind w:left="907" w:right="835"/>
      </w:pPr>
    </w:p>
    <w:p w14:paraId="5EF0056C" w14:textId="77777777" w:rsidR="00FD23F7" w:rsidRDefault="00012BE6" w:rsidP="00940610">
      <w:pPr>
        <w:pStyle w:val="Heading2"/>
        <w:widowControl/>
        <w:ind w:left="907" w:right="835"/>
      </w:pPr>
      <w:r>
        <w:t>Statewide</w:t>
      </w:r>
      <w:r>
        <w:rPr>
          <w:spacing w:val="-12"/>
        </w:rPr>
        <w:t xml:space="preserve"> </w:t>
      </w:r>
      <w:r>
        <w:t>ACFR</w:t>
      </w:r>
      <w:r>
        <w:rPr>
          <w:spacing w:val="-7"/>
        </w:rPr>
        <w:t xml:space="preserve"> </w:t>
      </w:r>
      <w:r>
        <w:t>(Annual</w:t>
      </w:r>
      <w:r>
        <w:rPr>
          <w:spacing w:val="-7"/>
        </w:rPr>
        <w:t xml:space="preserve"> </w:t>
      </w:r>
      <w:r>
        <w:t>Comprehensive</w:t>
      </w:r>
      <w:r>
        <w:rPr>
          <w:spacing w:val="-7"/>
        </w:rPr>
        <w:t xml:space="preserve"> </w:t>
      </w:r>
      <w:r>
        <w:t>Financial</w:t>
      </w:r>
      <w:r>
        <w:rPr>
          <w:spacing w:val="-7"/>
        </w:rPr>
        <w:t xml:space="preserve"> </w:t>
      </w:r>
      <w:r>
        <w:rPr>
          <w:spacing w:val="-2"/>
        </w:rPr>
        <w:t>Report)</w:t>
      </w:r>
    </w:p>
    <w:p w14:paraId="263A7344" w14:textId="77777777" w:rsidR="00940610" w:rsidRDefault="00940610" w:rsidP="00940610">
      <w:pPr>
        <w:pStyle w:val="BodyText"/>
        <w:widowControl/>
        <w:ind w:left="907" w:right="835"/>
        <w:jc w:val="both"/>
      </w:pPr>
    </w:p>
    <w:p w14:paraId="390CF712" w14:textId="1040EFC1" w:rsidR="00FD23F7" w:rsidRDefault="00012BE6" w:rsidP="00940610">
      <w:pPr>
        <w:pStyle w:val="BodyText"/>
        <w:widowControl/>
        <w:ind w:left="907" w:right="835"/>
        <w:jc w:val="both"/>
      </w:pPr>
      <w:r>
        <w:t xml:space="preserve">This financial statement audit, conducted in accordance with </w:t>
      </w:r>
      <w:r>
        <w:rPr>
          <w:i/>
        </w:rPr>
        <w:t>Government Auditing</w:t>
      </w:r>
      <w:r>
        <w:rPr>
          <w:i/>
          <w:spacing w:val="-8"/>
        </w:rPr>
        <w:t xml:space="preserve"> </w:t>
      </w:r>
      <w:r>
        <w:rPr>
          <w:i/>
        </w:rPr>
        <w:t>Standards</w:t>
      </w:r>
      <w:r>
        <w:rPr>
          <w:i/>
          <w:spacing w:val="-5"/>
        </w:rPr>
        <w:t xml:space="preserve"> </w:t>
      </w:r>
      <w:r>
        <w:t>by</w:t>
      </w:r>
      <w:r>
        <w:rPr>
          <w:spacing w:val="-8"/>
        </w:rPr>
        <w:t xml:space="preserve"> </w:t>
      </w:r>
      <w:r>
        <w:t>our</w:t>
      </w:r>
      <w:r>
        <w:rPr>
          <w:spacing w:val="-6"/>
        </w:rPr>
        <w:t xml:space="preserve"> </w:t>
      </w:r>
      <w:r>
        <w:t>State</w:t>
      </w:r>
      <w:r>
        <w:rPr>
          <w:spacing w:val="-6"/>
        </w:rPr>
        <w:t xml:space="preserve"> </w:t>
      </w:r>
      <w:r>
        <w:t>Agency</w:t>
      </w:r>
      <w:r>
        <w:rPr>
          <w:spacing w:val="-6"/>
        </w:rPr>
        <w:t xml:space="preserve"> </w:t>
      </w:r>
      <w:r>
        <w:t>Audit</w:t>
      </w:r>
      <w:r>
        <w:rPr>
          <w:spacing w:val="-8"/>
        </w:rPr>
        <w:t xml:space="preserve"> </w:t>
      </w:r>
      <w:r>
        <w:t>Division,</w:t>
      </w:r>
      <w:r>
        <w:rPr>
          <w:spacing w:val="-8"/>
        </w:rPr>
        <w:t xml:space="preserve"> </w:t>
      </w:r>
      <w:r>
        <w:t>is</w:t>
      </w:r>
      <w:r>
        <w:rPr>
          <w:spacing w:val="-8"/>
        </w:rPr>
        <w:t xml:space="preserve"> </w:t>
      </w:r>
      <w:r>
        <w:t>critical</w:t>
      </w:r>
      <w:r>
        <w:rPr>
          <w:spacing w:val="-8"/>
        </w:rPr>
        <w:t xml:space="preserve"> </w:t>
      </w:r>
      <w:r>
        <w:t>to</w:t>
      </w:r>
      <w:r>
        <w:rPr>
          <w:spacing w:val="-7"/>
        </w:rPr>
        <w:t xml:space="preserve"> </w:t>
      </w:r>
      <w:r>
        <w:t>reviewing the expenditure of state and federal funds</w:t>
      </w:r>
      <w:r w:rsidR="00FA570E">
        <w:t xml:space="preserve"> and maintaining the state’s bond rating.</w:t>
      </w:r>
    </w:p>
    <w:p w14:paraId="416F4A86" w14:textId="77777777" w:rsidR="00FD23F7" w:rsidRDefault="00FD23F7" w:rsidP="00940610">
      <w:pPr>
        <w:pStyle w:val="BodyText"/>
        <w:widowControl/>
        <w:ind w:left="907" w:right="835"/>
      </w:pPr>
    </w:p>
    <w:p w14:paraId="658AE07A" w14:textId="7A12E131" w:rsidR="00FD23F7" w:rsidRDefault="00012BE6" w:rsidP="00940610">
      <w:pPr>
        <w:pStyle w:val="BodyText"/>
        <w:widowControl/>
        <w:ind w:left="907" w:right="835"/>
        <w:jc w:val="both"/>
      </w:pPr>
      <w:r>
        <w:t>The</w:t>
      </w:r>
      <w:r>
        <w:rPr>
          <w:spacing w:val="-5"/>
        </w:rPr>
        <w:t xml:space="preserve"> </w:t>
      </w:r>
      <w:r>
        <w:t>ACFR</w:t>
      </w:r>
      <w:r>
        <w:rPr>
          <w:spacing w:val="-5"/>
        </w:rPr>
        <w:t xml:space="preserve"> </w:t>
      </w:r>
      <w:r>
        <w:t>is</w:t>
      </w:r>
      <w:r>
        <w:rPr>
          <w:spacing w:val="-7"/>
        </w:rPr>
        <w:t xml:space="preserve"> </w:t>
      </w:r>
      <w:r>
        <w:t>prepared</w:t>
      </w:r>
      <w:r>
        <w:rPr>
          <w:spacing w:val="-7"/>
        </w:rPr>
        <w:t xml:space="preserve"> </w:t>
      </w:r>
      <w:r>
        <w:t>by</w:t>
      </w:r>
      <w:r>
        <w:rPr>
          <w:spacing w:val="-4"/>
        </w:rPr>
        <w:t xml:space="preserve"> </w:t>
      </w:r>
      <w:r>
        <w:t>the</w:t>
      </w:r>
      <w:r>
        <w:rPr>
          <w:spacing w:val="-5"/>
        </w:rPr>
        <w:t xml:space="preserve"> </w:t>
      </w:r>
      <w:r>
        <w:t>Office</w:t>
      </w:r>
      <w:r>
        <w:rPr>
          <w:spacing w:val="-5"/>
        </w:rPr>
        <w:t xml:space="preserve"> </w:t>
      </w:r>
      <w:r>
        <w:t>of</w:t>
      </w:r>
      <w:r>
        <w:rPr>
          <w:spacing w:val="-4"/>
        </w:rPr>
        <w:t xml:space="preserve"> </w:t>
      </w:r>
      <w:r>
        <w:t>Management</w:t>
      </w:r>
      <w:r>
        <w:rPr>
          <w:spacing w:val="-7"/>
        </w:rPr>
        <w:t xml:space="preserve"> </w:t>
      </w:r>
      <w:r>
        <w:t>&amp;</w:t>
      </w:r>
      <w:r>
        <w:rPr>
          <w:spacing w:val="-6"/>
        </w:rPr>
        <w:t xml:space="preserve"> </w:t>
      </w:r>
      <w:r>
        <w:t>Enterprise</w:t>
      </w:r>
      <w:r>
        <w:rPr>
          <w:spacing w:val="-5"/>
        </w:rPr>
        <w:t xml:space="preserve"> </w:t>
      </w:r>
      <w:r>
        <w:t>Services</w:t>
      </w:r>
      <w:r>
        <w:rPr>
          <w:spacing w:val="-6"/>
        </w:rPr>
        <w:t xml:space="preserve"> </w:t>
      </w:r>
      <w:r>
        <w:t xml:space="preserve">and is audited by </w:t>
      </w:r>
      <w:r w:rsidR="00B474E4">
        <w:t>SAI</w:t>
      </w:r>
      <w:r>
        <w:t>.</w:t>
      </w:r>
    </w:p>
    <w:p w14:paraId="5274B973" w14:textId="77777777" w:rsidR="00940610" w:rsidRDefault="00940610" w:rsidP="00940610">
      <w:pPr>
        <w:pStyle w:val="BodyText"/>
        <w:widowControl/>
        <w:ind w:left="907" w:right="835"/>
        <w:jc w:val="both"/>
      </w:pPr>
    </w:p>
    <w:p w14:paraId="1BD29472" w14:textId="2B64BB5D" w:rsidR="00FD23F7" w:rsidRDefault="00012BE6" w:rsidP="00940610">
      <w:pPr>
        <w:pStyle w:val="BodyText"/>
        <w:widowControl/>
        <w:ind w:left="907" w:right="835"/>
        <w:jc w:val="both"/>
      </w:pPr>
      <w:r>
        <w:t>The</w:t>
      </w:r>
      <w:r>
        <w:rPr>
          <w:spacing w:val="-7"/>
        </w:rPr>
        <w:t xml:space="preserve"> </w:t>
      </w:r>
      <w:r>
        <w:t>ACFR</w:t>
      </w:r>
      <w:r>
        <w:rPr>
          <w:spacing w:val="-8"/>
        </w:rPr>
        <w:t xml:space="preserve"> </w:t>
      </w:r>
      <w:r>
        <w:t>audit</w:t>
      </w:r>
      <w:r>
        <w:rPr>
          <w:spacing w:val="-10"/>
        </w:rPr>
        <w:t xml:space="preserve"> </w:t>
      </w:r>
      <w:r>
        <w:t>takes</w:t>
      </w:r>
      <w:r>
        <w:rPr>
          <w:spacing w:val="-9"/>
        </w:rPr>
        <w:t xml:space="preserve"> </w:t>
      </w:r>
      <w:r>
        <w:t>about</w:t>
      </w:r>
      <w:r>
        <w:rPr>
          <w:spacing w:val="-10"/>
        </w:rPr>
        <w:t xml:space="preserve"> </w:t>
      </w:r>
      <w:r>
        <w:t>six</w:t>
      </w:r>
      <w:r>
        <w:rPr>
          <w:spacing w:val="-10"/>
        </w:rPr>
        <w:t xml:space="preserve"> </w:t>
      </w:r>
      <w:r>
        <w:t>months</w:t>
      </w:r>
      <w:r>
        <w:rPr>
          <w:spacing w:val="-7"/>
        </w:rPr>
        <w:t xml:space="preserve"> </w:t>
      </w:r>
      <w:r>
        <w:t>and</w:t>
      </w:r>
      <w:r>
        <w:rPr>
          <w:spacing w:val="-8"/>
        </w:rPr>
        <w:t xml:space="preserve"> </w:t>
      </w:r>
      <w:r>
        <w:t>21</w:t>
      </w:r>
      <w:r>
        <w:rPr>
          <w:spacing w:val="-8"/>
        </w:rPr>
        <w:t xml:space="preserve"> </w:t>
      </w:r>
      <w:r>
        <w:t>auditors</w:t>
      </w:r>
      <w:r>
        <w:rPr>
          <w:spacing w:val="-8"/>
        </w:rPr>
        <w:t xml:space="preserve"> </w:t>
      </w:r>
      <w:r>
        <w:t>to</w:t>
      </w:r>
      <w:r>
        <w:rPr>
          <w:spacing w:val="-8"/>
        </w:rPr>
        <w:t xml:space="preserve"> </w:t>
      </w:r>
      <w:r>
        <w:t>complete.</w:t>
      </w:r>
      <w:r>
        <w:rPr>
          <w:spacing w:val="-9"/>
        </w:rPr>
        <w:t xml:space="preserve"> </w:t>
      </w:r>
      <w:r>
        <w:t>The audit reviews the financial transactions of public funds by state government and reported findings are most often due to the lack of internal controls or failure to follow established policies and procedures designed to safeguard public funds.</w:t>
      </w:r>
    </w:p>
    <w:p w14:paraId="78959102" w14:textId="77777777" w:rsidR="00FD23F7" w:rsidRDefault="00FD23F7" w:rsidP="00940610">
      <w:pPr>
        <w:pStyle w:val="BodyText"/>
        <w:widowControl/>
        <w:ind w:left="907" w:right="835"/>
      </w:pPr>
    </w:p>
    <w:p w14:paraId="1CE8F164" w14:textId="77777777" w:rsidR="00FD23F7" w:rsidRDefault="00012BE6" w:rsidP="00940610">
      <w:pPr>
        <w:pStyle w:val="BodyText"/>
        <w:widowControl/>
        <w:ind w:left="907" w:right="835"/>
        <w:jc w:val="both"/>
      </w:pPr>
      <w:r>
        <w:t>The ACFR contains a wealth of information about the State of Oklahoma, its government</w:t>
      </w:r>
      <w:r>
        <w:rPr>
          <w:spacing w:val="-12"/>
        </w:rPr>
        <w:t xml:space="preserve"> </w:t>
      </w:r>
      <w:r>
        <w:t>entities,</w:t>
      </w:r>
      <w:r>
        <w:rPr>
          <w:spacing w:val="-12"/>
        </w:rPr>
        <w:t xml:space="preserve"> </w:t>
      </w:r>
      <w:r>
        <w:t>and</w:t>
      </w:r>
      <w:r>
        <w:rPr>
          <w:spacing w:val="-9"/>
        </w:rPr>
        <w:t xml:space="preserve"> </w:t>
      </w:r>
      <w:r>
        <w:t>its</w:t>
      </w:r>
      <w:r>
        <w:rPr>
          <w:spacing w:val="-9"/>
        </w:rPr>
        <w:t xml:space="preserve"> </w:t>
      </w:r>
      <w:r>
        <w:t>people.</w:t>
      </w:r>
      <w:r>
        <w:rPr>
          <w:spacing w:val="-11"/>
        </w:rPr>
        <w:t xml:space="preserve"> </w:t>
      </w:r>
      <w:r>
        <w:t>The</w:t>
      </w:r>
      <w:r>
        <w:rPr>
          <w:spacing w:val="-8"/>
        </w:rPr>
        <w:t xml:space="preserve"> </w:t>
      </w:r>
      <w:r>
        <w:t>audit</w:t>
      </w:r>
      <w:r>
        <w:rPr>
          <w:spacing w:val="-12"/>
        </w:rPr>
        <w:t xml:space="preserve"> </w:t>
      </w:r>
      <w:r>
        <w:t>report</w:t>
      </w:r>
      <w:r>
        <w:rPr>
          <w:spacing w:val="-11"/>
        </w:rPr>
        <w:t xml:space="preserve"> </w:t>
      </w:r>
      <w:r>
        <w:t>is</w:t>
      </w:r>
      <w:r>
        <w:rPr>
          <w:spacing w:val="-9"/>
        </w:rPr>
        <w:t xml:space="preserve"> </w:t>
      </w:r>
      <w:r>
        <w:t>due</w:t>
      </w:r>
      <w:r>
        <w:rPr>
          <w:spacing w:val="-8"/>
        </w:rPr>
        <w:t xml:space="preserve"> </w:t>
      </w:r>
      <w:r>
        <w:t>by</w:t>
      </w:r>
      <w:r>
        <w:rPr>
          <w:spacing w:val="-11"/>
        </w:rPr>
        <w:t xml:space="preserve"> </w:t>
      </w:r>
      <w:r>
        <w:t>December</w:t>
      </w:r>
      <w:r>
        <w:rPr>
          <w:spacing w:val="-10"/>
        </w:rPr>
        <w:t xml:space="preserve"> </w:t>
      </w:r>
      <w:r>
        <w:t>31</w:t>
      </w:r>
      <w:r>
        <w:rPr>
          <w:position w:val="8"/>
          <w:sz w:val="16"/>
        </w:rPr>
        <w:t xml:space="preserve">st </w:t>
      </w:r>
      <w:r>
        <w:t>each year.</w:t>
      </w:r>
    </w:p>
    <w:p w14:paraId="2F813FF4" w14:textId="77777777" w:rsidR="00FD23F7" w:rsidRDefault="00FD23F7" w:rsidP="00627E00">
      <w:pPr>
        <w:widowControl/>
        <w:ind w:left="900" w:right="840"/>
        <w:jc w:val="both"/>
        <w:sectPr w:rsidR="00FD23F7">
          <w:pgSz w:w="12240" w:h="15840"/>
          <w:pgMar w:top="1000" w:right="620" w:bottom="940" w:left="520" w:header="0" w:footer="744" w:gutter="0"/>
          <w:cols w:space="720"/>
        </w:sectPr>
      </w:pPr>
    </w:p>
    <w:p w14:paraId="0C7F3714" w14:textId="77777777" w:rsidR="00FD23F7" w:rsidRDefault="00012BE6" w:rsidP="00940610">
      <w:pPr>
        <w:pStyle w:val="Heading2"/>
        <w:widowControl/>
        <w:ind w:left="907" w:right="835"/>
      </w:pPr>
      <w:r>
        <w:lastRenderedPageBreak/>
        <w:t>The</w:t>
      </w:r>
      <w:r>
        <w:rPr>
          <w:spacing w:val="-5"/>
        </w:rPr>
        <w:t xml:space="preserve"> </w:t>
      </w:r>
      <w:r>
        <w:t>Statewide</w:t>
      </w:r>
      <w:r>
        <w:rPr>
          <w:spacing w:val="-7"/>
        </w:rPr>
        <w:t xml:space="preserve"> </w:t>
      </w:r>
      <w:r>
        <w:t>Single</w:t>
      </w:r>
      <w:r>
        <w:rPr>
          <w:spacing w:val="-6"/>
        </w:rPr>
        <w:t xml:space="preserve"> </w:t>
      </w:r>
      <w:r>
        <w:rPr>
          <w:spacing w:val="-2"/>
        </w:rPr>
        <w:t>Audit</w:t>
      </w:r>
    </w:p>
    <w:p w14:paraId="4D9DDA89" w14:textId="77777777" w:rsidR="00940610" w:rsidRDefault="00940610" w:rsidP="00940610">
      <w:pPr>
        <w:pStyle w:val="BodyText"/>
        <w:widowControl/>
        <w:ind w:left="907" w:right="835"/>
        <w:jc w:val="both"/>
      </w:pPr>
    </w:p>
    <w:p w14:paraId="0770C007" w14:textId="555C3659" w:rsidR="00FD23F7" w:rsidRDefault="00012BE6" w:rsidP="00940610">
      <w:pPr>
        <w:pStyle w:val="BodyText"/>
        <w:widowControl/>
        <w:ind w:left="907" w:right="835"/>
        <w:jc w:val="both"/>
      </w:pPr>
      <w:r>
        <w:t>The team of auditors who audit the ACFR also conduct the single audit for Oklahoma.</w:t>
      </w:r>
      <w:r>
        <w:rPr>
          <w:spacing w:val="-8"/>
        </w:rPr>
        <w:t xml:space="preserve"> </w:t>
      </w:r>
      <w:r>
        <w:t>The</w:t>
      </w:r>
      <w:r>
        <w:rPr>
          <w:spacing w:val="-8"/>
        </w:rPr>
        <w:t xml:space="preserve"> </w:t>
      </w:r>
      <w:r>
        <w:t>audit</w:t>
      </w:r>
      <w:r>
        <w:rPr>
          <w:spacing w:val="-10"/>
        </w:rPr>
        <w:t xml:space="preserve"> </w:t>
      </w:r>
      <w:r>
        <w:t>is</w:t>
      </w:r>
      <w:r>
        <w:rPr>
          <w:spacing w:val="-7"/>
        </w:rPr>
        <w:t xml:space="preserve"> </w:t>
      </w:r>
      <w:r>
        <w:t>an</w:t>
      </w:r>
      <w:r>
        <w:rPr>
          <w:spacing w:val="-7"/>
        </w:rPr>
        <w:t xml:space="preserve"> </w:t>
      </w:r>
      <w:r>
        <w:t>intensive</w:t>
      </w:r>
      <w:r>
        <w:rPr>
          <w:spacing w:val="-8"/>
        </w:rPr>
        <w:t xml:space="preserve"> </w:t>
      </w:r>
      <w:r>
        <w:t>compliance</w:t>
      </w:r>
      <w:r>
        <w:rPr>
          <w:spacing w:val="-8"/>
        </w:rPr>
        <w:t xml:space="preserve"> </w:t>
      </w:r>
      <w:r>
        <w:t>review</w:t>
      </w:r>
      <w:r>
        <w:rPr>
          <w:spacing w:val="-4"/>
        </w:rPr>
        <w:t xml:space="preserve"> </w:t>
      </w:r>
      <w:r>
        <w:t>of</w:t>
      </w:r>
      <w:r>
        <w:rPr>
          <w:spacing w:val="-7"/>
        </w:rPr>
        <w:t xml:space="preserve"> </w:t>
      </w:r>
      <w:r>
        <w:t>the</w:t>
      </w:r>
      <w:r>
        <w:rPr>
          <w:spacing w:val="-8"/>
        </w:rPr>
        <w:t xml:space="preserve"> </w:t>
      </w:r>
      <w:r>
        <w:t>expenditures</w:t>
      </w:r>
      <w:r>
        <w:rPr>
          <w:spacing w:val="-9"/>
        </w:rPr>
        <w:t xml:space="preserve"> </w:t>
      </w:r>
      <w:r>
        <w:t>of specific</w:t>
      </w:r>
      <w:r>
        <w:rPr>
          <w:spacing w:val="-15"/>
        </w:rPr>
        <w:t xml:space="preserve"> </w:t>
      </w:r>
      <w:r>
        <w:t>federally</w:t>
      </w:r>
      <w:r>
        <w:rPr>
          <w:spacing w:val="-15"/>
        </w:rPr>
        <w:t xml:space="preserve"> </w:t>
      </w:r>
      <w:r>
        <w:t>funded</w:t>
      </w:r>
      <w:r>
        <w:rPr>
          <w:spacing w:val="-15"/>
        </w:rPr>
        <w:t xml:space="preserve"> </w:t>
      </w:r>
      <w:r>
        <w:t>programs</w:t>
      </w:r>
      <w:r>
        <w:rPr>
          <w:spacing w:val="-13"/>
        </w:rPr>
        <w:t xml:space="preserve"> </w:t>
      </w:r>
      <w:r>
        <w:t>and</w:t>
      </w:r>
      <w:r>
        <w:rPr>
          <w:spacing w:val="-13"/>
        </w:rPr>
        <w:t xml:space="preserve"> </w:t>
      </w:r>
      <w:r>
        <w:t>is</w:t>
      </w:r>
      <w:r>
        <w:rPr>
          <w:spacing w:val="-15"/>
        </w:rPr>
        <w:t xml:space="preserve"> </w:t>
      </w:r>
      <w:r>
        <w:t>a</w:t>
      </w:r>
      <w:r>
        <w:rPr>
          <w:spacing w:val="-15"/>
        </w:rPr>
        <w:t xml:space="preserve"> </w:t>
      </w:r>
      <w:r>
        <w:t>key</w:t>
      </w:r>
      <w:r>
        <w:rPr>
          <w:spacing w:val="-14"/>
        </w:rPr>
        <w:t xml:space="preserve"> </w:t>
      </w:r>
      <w:r>
        <w:t>factor</w:t>
      </w:r>
      <w:r>
        <w:rPr>
          <w:spacing w:val="-13"/>
        </w:rPr>
        <w:t xml:space="preserve"> </w:t>
      </w:r>
      <w:r>
        <w:t>in</w:t>
      </w:r>
      <w:r>
        <w:rPr>
          <w:spacing w:val="-16"/>
        </w:rPr>
        <w:t xml:space="preserve"> </w:t>
      </w:r>
      <w:r>
        <w:t>the</w:t>
      </w:r>
      <w:r>
        <w:rPr>
          <w:spacing w:val="-12"/>
        </w:rPr>
        <w:t xml:space="preserve"> </w:t>
      </w:r>
      <w:r>
        <w:t>consideration</w:t>
      </w:r>
      <w:r>
        <w:rPr>
          <w:spacing w:val="-15"/>
        </w:rPr>
        <w:t xml:space="preserve"> </w:t>
      </w:r>
      <w:r>
        <w:t>and determination of whether Oklahoma will continue to receive federal</w:t>
      </w:r>
      <w:r>
        <w:rPr>
          <w:spacing w:val="-1"/>
        </w:rPr>
        <w:t xml:space="preserve"> </w:t>
      </w:r>
      <w:r>
        <w:t>funds</w:t>
      </w:r>
      <w:r>
        <w:rPr>
          <w:spacing w:val="-1"/>
        </w:rPr>
        <w:t xml:space="preserve"> </w:t>
      </w:r>
      <w:r>
        <w:t>for those programs.</w:t>
      </w:r>
    </w:p>
    <w:p w14:paraId="3B9F4A59" w14:textId="77777777" w:rsidR="0070340A" w:rsidRDefault="0070340A" w:rsidP="00940610">
      <w:pPr>
        <w:pStyle w:val="BodyText"/>
        <w:widowControl/>
        <w:ind w:left="907" w:right="835"/>
        <w:jc w:val="both"/>
      </w:pPr>
    </w:p>
    <w:p w14:paraId="4F712A60" w14:textId="311C9B9D" w:rsidR="00FD23F7" w:rsidRDefault="00012BE6" w:rsidP="00940610">
      <w:pPr>
        <w:pStyle w:val="BodyText"/>
        <w:widowControl/>
        <w:ind w:left="907" w:right="835"/>
        <w:jc w:val="both"/>
      </w:pPr>
      <w:r>
        <w:t>Breaking</w:t>
      </w:r>
      <w:r w:rsidRPr="00D74DC2">
        <w:t xml:space="preserve"> </w:t>
      </w:r>
      <w:r>
        <w:t>it</w:t>
      </w:r>
      <w:r w:rsidRPr="00D74DC2">
        <w:t xml:space="preserve"> </w:t>
      </w:r>
      <w:r>
        <w:t>down,</w:t>
      </w:r>
      <w:r w:rsidRPr="00D74DC2">
        <w:t xml:space="preserve"> </w:t>
      </w:r>
      <w:r>
        <w:t>the</w:t>
      </w:r>
      <w:r w:rsidRPr="00D74DC2">
        <w:t xml:space="preserve"> </w:t>
      </w:r>
      <w:r>
        <w:t>single</w:t>
      </w:r>
      <w:r w:rsidRPr="00D74DC2">
        <w:t xml:space="preserve"> </w:t>
      </w:r>
      <w:r>
        <w:t>audit</w:t>
      </w:r>
      <w:r w:rsidRPr="00D74DC2">
        <w:t xml:space="preserve"> </w:t>
      </w:r>
      <w:r>
        <w:t>is</w:t>
      </w:r>
      <w:r w:rsidRPr="00D74DC2">
        <w:t xml:space="preserve"> </w:t>
      </w:r>
      <w:r>
        <w:t>basically</w:t>
      </w:r>
      <w:r w:rsidRPr="00D74DC2">
        <w:t xml:space="preserve"> </w:t>
      </w:r>
      <w:r>
        <w:t>a</w:t>
      </w:r>
      <w:r w:rsidRPr="00D74DC2">
        <w:t xml:space="preserve"> </w:t>
      </w:r>
      <w:r>
        <w:t>review</w:t>
      </w:r>
      <w:r w:rsidRPr="00D74DC2">
        <w:t xml:space="preserve"> </w:t>
      </w:r>
      <w:r>
        <w:t>of</w:t>
      </w:r>
      <w:r w:rsidRPr="00D74DC2">
        <w:t xml:space="preserve"> </w:t>
      </w:r>
      <w:r>
        <w:t>the</w:t>
      </w:r>
      <w:r w:rsidRPr="00D74DC2">
        <w:t xml:space="preserve"> </w:t>
      </w:r>
      <w:r w:rsidR="00D74DC2" w:rsidRPr="00D74DC2">
        <w:t>state’s</w:t>
      </w:r>
      <w:r w:rsidR="00D74DC2">
        <w:t xml:space="preserve"> stewardship</w:t>
      </w:r>
      <w:r w:rsidRPr="00D74DC2">
        <w:t xml:space="preserve"> </w:t>
      </w:r>
      <w:r>
        <w:t>in</w:t>
      </w:r>
      <w:r w:rsidRPr="00D74DC2">
        <w:t xml:space="preserve"> </w:t>
      </w:r>
      <w:r>
        <w:t>its</w:t>
      </w:r>
      <w:r w:rsidRPr="00D74DC2">
        <w:t xml:space="preserve"> </w:t>
      </w:r>
      <w:r>
        <w:t>expenditure</w:t>
      </w:r>
      <w:r w:rsidRPr="00D74DC2">
        <w:t xml:space="preserve"> </w:t>
      </w:r>
      <w:r>
        <w:t>of</w:t>
      </w:r>
      <w:r w:rsidRPr="00D74DC2">
        <w:t xml:space="preserve"> </w:t>
      </w:r>
      <w:r>
        <w:t>federal</w:t>
      </w:r>
      <w:r w:rsidRPr="00D74DC2">
        <w:t xml:space="preserve"> funds.</w:t>
      </w:r>
    </w:p>
    <w:p w14:paraId="437381C9" w14:textId="77777777" w:rsidR="00FD23F7" w:rsidRDefault="00FD23F7" w:rsidP="00940610">
      <w:pPr>
        <w:pStyle w:val="BodyText"/>
        <w:widowControl/>
        <w:ind w:left="907" w:right="835"/>
      </w:pPr>
    </w:p>
    <w:p w14:paraId="4146DEDA" w14:textId="77777777" w:rsidR="00FD23F7" w:rsidRDefault="00012BE6" w:rsidP="00940610">
      <w:pPr>
        <w:pStyle w:val="BodyText"/>
        <w:widowControl/>
        <w:ind w:left="907" w:right="835"/>
        <w:jc w:val="both"/>
      </w:pPr>
      <w:r>
        <w:t>Many state and county entities depend on the flow of federal dollars to fund various programs that deliver government services that benefit Oklahoma residents from newborns to the elderly. In many instances, the state is required to match a certain percentage of federal funds received.</w:t>
      </w:r>
    </w:p>
    <w:p w14:paraId="56E01B13" w14:textId="77777777" w:rsidR="00FD23F7" w:rsidRDefault="00FD23F7" w:rsidP="00940610">
      <w:pPr>
        <w:pStyle w:val="BodyText"/>
        <w:widowControl/>
        <w:ind w:left="907" w:right="835"/>
      </w:pPr>
    </w:p>
    <w:p w14:paraId="6E7B857C" w14:textId="77777777" w:rsidR="00FD23F7" w:rsidRDefault="00012BE6" w:rsidP="00940610">
      <w:pPr>
        <w:pStyle w:val="BodyText"/>
        <w:widowControl/>
        <w:ind w:left="907" w:right="835"/>
        <w:jc w:val="both"/>
      </w:pPr>
      <w:r>
        <w:t>Findings of internal control deficiencies and discrepancies in the expenditure of federal funds or costs that are questioned by SAI are included in the final report. The issued report and its findings are thoroughly reviewed at the federal level to ensure the agency complied with the single audit reporting requirements.</w:t>
      </w:r>
      <w:r>
        <w:rPr>
          <w:spacing w:val="-14"/>
        </w:rPr>
        <w:t xml:space="preserve"> </w:t>
      </w:r>
      <w:r>
        <w:t>Findings</w:t>
      </w:r>
      <w:r>
        <w:rPr>
          <w:spacing w:val="-13"/>
        </w:rPr>
        <w:t xml:space="preserve"> </w:t>
      </w:r>
      <w:r>
        <w:t>are</w:t>
      </w:r>
      <w:r>
        <w:rPr>
          <w:spacing w:val="-12"/>
        </w:rPr>
        <w:t xml:space="preserve"> </w:t>
      </w:r>
      <w:r>
        <w:t>further</w:t>
      </w:r>
      <w:r>
        <w:rPr>
          <w:spacing w:val="-12"/>
        </w:rPr>
        <w:t xml:space="preserve"> </w:t>
      </w:r>
      <w:r>
        <w:t>reviewed</w:t>
      </w:r>
      <w:r>
        <w:rPr>
          <w:spacing w:val="-14"/>
        </w:rPr>
        <w:t xml:space="preserve"> </w:t>
      </w:r>
      <w:r>
        <w:t>to</w:t>
      </w:r>
      <w:r>
        <w:rPr>
          <w:spacing w:val="-10"/>
        </w:rPr>
        <w:t xml:space="preserve"> </w:t>
      </w:r>
      <w:r>
        <w:t>determine</w:t>
      </w:r>
      <w:r>
        <w:rPr>
          <w:spacing w:val="-12"/>
        </w:rPr>
        <w:t xml:space="preserve"> </w:t>
      </w:r>
      <w:r>
        <w:t>whether</w:t>
      </w:r>
      <w:r>
        <w:rPr>
          <w:spacing w:val="-11"/>
        </w:rPr>
        <w:t xml:space="preserve"> </w:t>
      </w:r>
      <w:r>
        <w:t>the</w:t>
      </w:r>
      <w:r>
        <w:rPr>
          <w:spacing w:val="-12"/>
        </w:rPr>
        <w:t xml:space="preserve"> </w:t>
      </w:r>
      <w:r>
        <w:t>federal agency</w:t>
      </w:r>
      <w:r>
        <w:rPr>
          <w:spacing w:val="-5"/>
        </w:rPr>
        <w:t xml:space="preserve"> </w:t>
      </w:r>
      <w:r>
        <w:t>accepts</w:t>
      </w:r>
      <w:r>
        <w:rPr>
          <w:spacing w:val="-5"/>
        </w:rPr>
        <w:t xml:space="preserve"> </w:t>
      </w:r>
      <w:r>
        <w:t>the</w:t>
      </w:r>
      <w:r>
        <w:rPr>
          <w:spacing w:val="-4"/>
        </w:rPr>
        <w:t xml:space="preserve"> </w:t>
      </w:r>
      <w:r>
        <w:t>corrective</w:t>
      </w:r>
      <w:r>
        <w:rPr>
          <w:spacing w:val="-4"/>
        </w:rPr>
        <w:t xml:space="preserve"> </w:t>
      </w:r>
      <w:r>
        <w:t>action</w:t>
      </w:r>
      <w:r>
        <w:rPr>
          <w:spacing w:val="-5"/>
        </w:rPr>
        <w:t xml:space="preserve"> </w:t>
      </w:r>
      <w:r>
        <w:t>plan</w:t>
      </w:r>
      <w:r>
        <w:rPr>
          <w:spacing w:val="-5"/>
        </w:rPr>
        <w:t xml:space="preserve"> </w:t>
      </w:r>
      <w:r>
        <w:t>of</w:t>
      </w:r>
      <w:r>
        <w:rPr>
          <w:spacing w:val="-4"/>
        </w:rPr>
        <w:t xml:space="preserve"> </w:t>
      </w:r>
      <w:r>
        <w:t>the</w:t>
      </w:r>
      <w:r>
        <w:rPr>
          <w:spacing w:val="-4"/>
        </w:rPr>
        <w:t xml:space="preserve"> </w:t>
      </w:r>
      <w:r>
        <w:t>agency</w:t>
      </w:r>
      <w:r>
        <w:rPr>
          <w:spacing w:val="-5"/>
        </w:rPr>
        <w:t xml:space="preserve"> </w:t>
      </w:r>
      <w:r>
        <w:t>or</w:t>
      </w:r>
      <w:r>
        <w:rPr>
          <w:spacing w:val="-2"/>
        </w:rPr>
        <w:t xml:space="preserve"> </w:t>
      </w:r>
      <w:r>
        <w:t>if</w:t>
      </w:r>
      <w:r>
        <w:rPr>
          <w:spacing w:val="-6"/>
        </w:rPr>
        <w:t xml:space="preserve"> </w:t>
      </w:r>
      <w:r>
        <w:t>additional</w:t>
      </w:r>
      <w:r>
        <w:rPr>
          <w:spacing w:val="-6"/>
        </w:rPr>
        <w:t xml:space="preserve"> </w:t>
      </w:r>
      <w:r>
        <w:t>action is necessary.</w:t>
      </w:r>
    </w:p>
    <w:p w14:paraId="0A282962" w14:textId="77777777" w:rsidR="00940610" w:rsidRDefault="00940610" w:rsidP="00940610">
      <w:pPr>
        <w:pStyle w:val="BodyText"/>
        <w:widowControl/>
        <w:ind w:left="907" w:right="835"/>
        <w:jc w:val="both"/>
      </w:pPr>
    </w:p>
    <w:p w14:paraId="13BCE13B" w14:textId="3BD58A51" w:rsidR="00FD23F7" w:rsidRDefault="00012BE6" w:rsidP="00940610">
      <w:pPr>
        <w:pStyle w:val="BodyText"/>
        <w:widowControl/>
        <w:ind w:left="907" w:right="835"/>
        <w:jc w:val="both"/>
      </w:pPr>
      <w:r>
        <w:t>The</w:t>
      </w:r>
      <w:r>
        <w:rPr>
          <w:spacing w:val="-3"/>
        </w:rPr>
        <w:t xml:space="preserve"> </w:t>
      </w:r>
      <w:r>
        <w:t>single</w:t>
      </w:r>
      <w:r>
        <w:rPr>
          <w:spacing w:val="-3"/>
        </w:rPr>
        <w:t xml:space="preserve"> </w:t>
      </w:r>
      <w:r>
        <w:t>audit</w:t>
      </w:r>
      <w:r>
        <w:rPr>
          <w:spacing w:val="-1"/>
        </w:rPr>
        <w:t xml:space="preserve"> </w:t>
      </w:r>
      <w:r>
        <w:t>is</w:t>
      </w:r>
      <w:r>
        <w:rPr>
          <w:spacing w:val="-2"/>
        </w:rPr>
        <w:t xml:space="preserve"> </w:t>
      </w:r>
      <w:r>
        <w:t>required</w:t>
      </w:r>
      <w:r>
        <w:rPr>
          <w:spacing w:val="-2"/>
        </w:rPr>
        <w:t xml:space="preserve"> </w:t>
      </w:r>
      <w:r>
        <w:t>to</w:t>
      </w:r>
      <w:r>
        <w:rPr>
          <w:spacing w:val="-1"/>
        </w:rPr>
        <w:t xml:space="preserve"> </w:t>
      </w:r>
      <w:r>
        <w:t>be</w:t>
      </w:r>
      <w:r>
        <w:rPr>
          <w:spacing w:val="-2"/>
        </w:rPr>
        <w:t xml:space="preserve"> </w:t>
      </w:r>
      <w:r>
        <w:t>completed</w:t>
      </w:r>
      <w:r>
        <w:rPr>
          <w:spacing w:val="-2"/>
        </w:rPr>
        <w:t xml:space="preserve"> </w:t>
      </w:r>
      <w:r>
        <w:t>by</w:t>
      </w:r>
      <w:r>
        <w:rPr>
          <w:spacing w:val="-2"/>
        </w:rPr>
        <w:t xml:space="preserve"> </w:t>
      </w:r>
      <w:r>
        <w:t>March</w:t>
      </w:r>
      <w:r>
        <w:rPr>
          <w:spacing w:val="-1"/>
        </w:rPr>
        <w:t xml:space="preserve"> </w:t>
      </w:r>
      <w:r>
        <w:t>31</w:t>
      </w:r>
      <w:r>
        <w:rPr>
          <w:position w:val="8"/>
          <w:sz w:val="16"/>
        </w:rPr>
        <w:t>st</w:t>
      </w:r>
      <w:r>
        <w:rPr>
          <w:spacing w:val="26"/>
          <w:position w:val="8"/>
          <w:sz w:val="16"/>
        </w:rPr>
        <w:t xml:space="preserve"> </w:t>
      </w:r>
      <w:r>
        <w:t>of</w:t>
      </w:r>
      <w:r>
        <w:rPr>
          <w:spacing w:val="-2"/>
        </w:rPr>
        <w:t xml:space="preserve"> </w:t>
      </w:r>
      <w:r>
        <w:t>each</w:t>
      </w:r>
      <w:r>
        <w:rPr>
          <w:spacing w:val="-2"/>
        </w:rPr>
        <w:t xml:space="preserve"> year.</w:t>
      </w:r>
    </w:p>
    <w:p w14:paraId="50195F96" w14:textId="77777777" w:rsidR="00FD23F7" w:rsidRDefault="00FD23F7" w:rsidP="00940610">
      <w:pPr>
        <w:pStyle w:val="BodyText"/>
        <w:widowControl/>
        <w:ind w:left="907" w:right="835"/>
      </w:pPr>
    </w:p>
    <w:p w14:paraId="7874DE72" w14:textId="77777777" w:rsidR="00FD23F7" w:rsidRDefault="00012BE6" w:rsidP="00940610">
      <w:pPr>
        <w:pStyle w:val="Heading2"/>
        <w:widowControl/>
        <w:ind w:left="907" w:right="835"/>
        <w:jc w:val="left"/>
      </w:pPr>
      <w:r>
        <w:rPr>
          <w:spacing w:val="-2"/>
        </w:rPr>
        <w:t>Workpapers</w:t>
      </w:r>
    </w:p>
    <w:p w14:paraId="78FBC406" w14:textId="77777777" w:rsidR="00940610" w:rsidRDefault="00940610" w:rsidP="00940610">
      <w:pPr>
        <w:pStyle w:val="BodyText"/>
        <w:widowControl/>
        <w:ind w:left="907" w:right="835"/>
        <w:jc w:val="both"/>
      </w:pPr>
    </w:p>
    <w:p w14:paraId="6A17AB4C" w14:textId="13AD434E" w:rsidR="00FD23F7" w:rsidRDefault="00012BE6" w:rsidP="00940610">
      <w:pPr>
        <w:pStyle w:val="BodyText"/>
        <w:widowControl/>
        <w:ind w:left="907" w:right="835"/>
        <w:jc w:val="both"/>
      </w:pPr>
      <w:r>
        <w:t>Noted previously, workpapers are the effective equivalent of evidence – the result</w:t>
      </w:r>
      <w:r>
        <w:rPr>
          <w:spacing w:val="-22"/>
        </w:rPr>
        <w:t xml:space="preserve"> </w:t>
      </w:r>
      <w:r>
        <w:t>of</w:t>
      </w:r>
      <w:r>
        <w:rPr>
          <w:spacing w:val="-21"/>
        </w:rPr>
        <w:t xml:space="preserve"> </w:t>
      </w:r>
      <w:r>
        <w:t>fact-finding</w:t>
      </w:r>
      <w:r>
        <w:rPr>
          <w:spacing w:val="-21"/>
        </w:rPr>
        <w:t xml:space="preserve"> </w:t>
      </w:r>
      <w:r>
        <w:t>that</w:t>
      </w:r>
      <w:r>
        <w:rPr>
          <w:spacing w:val="-21"/>
        </w:rPr>
        <w:t xml:space="preserve"> </w:t>
      </w:r>
      <w:r>
        <w:t>is</w:t>
      </w:r>
      <w:r>
        <w:rPr>
          <w:spacing w:val="-21"/>
        </w:rPr>
        <w:t xml:space="preserve"> </w:t>
      </w:r>
      <w:r>
        <w:t>part</w:t>
      </w:r>
      <w:r>
        <w:rPr>
          <w:spacing w:val="-21"/>
        </w:rPr>
        <w:t xml:space="preserve"> </w:t>
      </w:r>
      <w:r>
        <w:t>of</w:t>
      </w:r>
      <w:r>
        <w:rPr>
          <w:spacing w:val="-21"/>
        </w:rPr>
        <w:t xml:space="preserve"> </w:t>
      </w:r>
      <w:r>
        <w:t>every</w:t>
      </w:r>
      <w:r>
        <w:rPr>
          <w:spacing w:val="-21"/>
        </w:rPr>
        <w:t xml:space="preserve"> </w:t>
      </w:r>
      <w:r>
        <w:t>type</w:t>
      </w:r>
      <w:r>
        <w:rPr>
          <w:spacing w:val="-21"/>
        </w:rPr>
        <w:t xml:space="preserve"> </w:t>
      </w:r>
      <w:r>
        <w:t>of</w:t>
      </w:r>
      <w:r>
        <w:rPr>
          <w:spacing w:val="-21"/>
        </w:rPr>
        <w:t xml:space="preserve"> </w:t>
      </w:r>
      <w:r>
        <w:t>audit.</w:t>
      </w:r>
      <w:r>
        <w:rPr>
          <w:spacing w:val="-22"/>
        </w:rPr>
        <w:t xml:space="preserve"> </w:t>
      </w:r>
      <w:r>
        <w:t>These</w:t>
      </w:r>
      <w:r>
        <w:rPr>
          <w:spacing w:val="-21"/>
        </w:rPr>
        <w:t xml:space="preserve"> </w:t>
      </w:r>
      <w:r>
        <w:t>financial</w:t>
      </w:r>
      <w:r>
        <w:rPr>
          <w:spacing w:val="-21"/>
        </w:rPr>
        <w:t xml:space="preserve"> </w:t>
      </w:r>
      <w:r>
        <w:t>records, interview notes, and other records are maintained electronically and are subject to the Open Records Act upon publication of an audit report.</w:t>
      </w:r>
    </w:p>
    <w:p w14:paraId="196AAAD1" w14:textId="77777777" w:rsidR="00940610" w:rsidRDefault="00940610" w:rsidP="00940610">
      <w:pPr>
        <w:pStyle w:val="BodyText"/>
        <w:widowControl/>
        <w:ind w:left="907" w:right="835"/>
      </w:pPr>
    </w:p>
    <w:p w14:paraId="29137B65" w14:textId="6D9C1F53" w:rsidR="00FD23F7" w:rsidRDefault="00012BE6" w:rsidP="00940610">
      <w:pPr>
        <w:pStyle w:val="BodyText"/>
        <w:widowControl/>
        <w:ind w:left="907" w:right="835"/>
        <w:jc w:val="both"/>
      </w:pPr>
      <w:r>
        <w:t>Among</w:t>
      </w:r>
      <w:r>
        <w:rPr>
          <w:spacing w:val="40"/>
        </w:rPr>
        <w:t xml:space="preserve"> </w:t>
      </w:r>
      <w:r>
        <w:t>our</w:t>
      </w:r>
      <w:r>
        <w:rPr>
          <w:spacing w:val="40"/>
        </w:rPr>
        <w:t xml:space="preserve"> </w:t>
      </w:r>
      <w:r>
        <w:t>auditing</w:t>
      </w:r>
      <w:r>
        <w:rPr>
          <w:spacing w:val="40"/>
        </w:rPr>
        <w:t xml:space="preserve"> </w:t>
      </w:r>
      <w:r>
        <w:t>responsibilities</w:t>
      </w:r>
      <w:r>
        <w:rPr>
          <w:spacing w:val="40"/>
        </w:rPr>
        <w:t xml:space="preserve"> </w:t>
      </w:r>
      <w:r>
        <w:t>is</w:t>
      </w:r>
      <w:r>
        <w:rPr>
          <w:spacing w:val="40"/>
        </w:rPr>
        <w:t xml:space="preserve"> </w:t>
      </w:r>
      <w:r>
        <w:t>to</w:t>
      </w:r>
      <w:r>
        <w:rPr>
          <w:spacing w:val="40"/>
        </w:rPr>
        <w:t xml:space="preserve"> </w:t>
      </w:r>
      <w:r>
        <w:t>accurately</w:t>
      </w:r>
      <w:r>
        <w:rPr>
          <w:spacing w:val="40"/>
        </w:rPr>
        <w:t xml:space="preserve"> </w:t>
      </w:r>
      <w:r>
        <w:t>determine</w:t>
      </w:r>
      <w:r>
        <w:rPr>
          <w:spacing w:val="40"/>
        </w:rPr>
        <w:t xml:space="preserve"> </w:t>
      </w:r>
      <w:r>
        <w:t>fact</w:t>
      </w:r>
      <w:r>
        <w:rPr>
          <w:spacing w:val="40"/>
        </w:rPr>
        <w:t xml:space="preserve"> </w:t>
      </w:r>
      <w:r>
        <w:t>from</w:t>
      </w:r>
      <w:r>
        <w:rPr>
          <w:spacing w:val="80"/>
        </w:rPr>
        <w:t xml:space="preserve"> </w:t>
      </w:r>
      <w:r>
        <w:t>fiction.</w:t>
      </w:r>
      <w:r>
        <w:rPr>
          <w:spacing w:val="-18"/>
        </w:rPr>
        <w:t xml:space="preserve"> </w:t>
      </w:r>
      <w:r>
        <w:t>Findings</w:t>
      </w:r>
      <w:r>
        <w:rPr>
          <w:spacing w:val="-18"/>
        </w:rPr>
        <w:t xml:space="preserve"> </w:t>
      </w:r>
      <w:r>
        <w:t>included</w:t>
      </w:r>
      <w:r>
        <w:rPr>
          <w:spacing w:val="-18"/>
        </w:rPr>
        <w:t xml:space="preserve"> </w:t>
      </w:r>
      <w:r>
        <w:t>in</w:t>
      </w:r>
      <w:r>
        <w:rPr>
          <w:spacing w:val="-15"/>
        </w:rPr>
        <w:t xml:space="preserve"> </w:t>
      </w:r>
      <w:r>
        <w:t>our</w:t>
      </w:r>
      <w:r>
        <w:rPr>
          <w:spacing w:val="-16"/>
        </w:rPr>
        <w:t xml:space="preserve"> </w:t>
      </w:r>
      <w:r>
        <w:t>reports</w:t>
      </w:r>
      <w:r>
        <w:rPr>
          <w:spacing w:val="-18"/>
        </w:rPr>
        <w:t xml:space="preserve"> </w:t>
      </w:r>
      <w:r>
        <w:t>are</w:t>
      </w:r>
      <w:r>
        <w:rPr>
          <w:spacing w:val="-14"/>
        </w:rPr>
        <w:t xml:space="preserve"> </w:t>
      </w:r>
      <w:r>
        <w:t>fully</w:t>
      </w:r>
      <w:r>
        <w:rPr>
          <w:spacing w:val="-17"/>
        </w:rPr>
        <w:t xml:space="preserve"> </w:t>
      </w:r>
      <w:r>
        <w:t>supported</w:t>
      </w:r>
      <w:r>
        <w:rPr>
          <w:spacing w:val="-15"/>
        </w:rPr>
        <w:t xml:space="preserve"> </w:t>
      </w:r>
      <w:r>
        <w:t>by</w:t>
      </w:r>
      <w:r>
        <w:rPr>
          <w:spacing w:val="-18"/>
        </w:rPr>
        <w:t xml:space="preserve"> </w:t>
      </w:r>
      <w:r>
        <w:t>our</w:t>
      </w:r>
      <w:r>
        <w:rPr>
          <w:spacing w:val="-15"/>
        </w:rPr>
        <w:t xml:space="preserve"> </w:t>
      </w:r>
      <w:r>
        <w:rPr>
          <w:spacing w:val="-2"/>
        </w:rPr>
        <w:t>workpapers.</w:t>
      </w:r>
    </w:p>
    <w:p w14:paraId="6B71A409" w14:textId="77777777" w:rsidR="00FD23F7" w:rsidRDefault="00FD23F7" w:rsidP="00940610">
      <w:pPr>
        <w:pStyle w:val="BodyText"/>
        <w:widowControl/>
        <w:ind w:left="907" w:right="835"/>
      </w:pPr>
    </w:p>
    <w:p w14:paraId="01AEDF04" w14:textId="77777777" w:rsidR="00FD23F7" w:rsidRDefault="00012BE6" w:rsidP="00940610">
      <w:pPr>
        <w:pStyle w:val="Heading2"/>
        <w:widowControl/>
        <w:ind w:left="907" w:right="835"/>
        <w:jc w:val="left"/>
      </w:pPr>
      <w:r>
        <w:t>Peer</w:t>
      </w:r>
      <w:r>
        <w:rPr>
          <w:spacing w:val="-4"/>
        </w:rPr>
        <w:t xml:space="preserve"> </w:t>
      </w:r>
      <w:r>
        <w:rPr>
          <w:spacing w:val="-2"/>
        </w:rPr>
        <w:t>Review</w:t>
      </w:r>
    </w:p>
    <w:p w14:paraId="0D9246A9" w14:textId="77777777" w:rsidR="00940610" w:rsidRDefault="00940610" w:rsidP="00940610">
      <w:pPr>
        <w:pStyle w:val="BodyText"/>
        <w:widowControl/>
        <w:ind w:left="907" w:right="835"/>
        <w:jc w:val="both"/>
      </w:pPr>
    </w:p>
    <w:p w14:paraId="2CAE45BD" w14:textId="2C27CA8D" w:rsidR="00FD23F7" w:rsidRDefault="00012BE6" w:rsidP="00940610">
      <w:pPr>
        <w:pStyle w:val="BodyText"/>
        <w:widowControl/>
        <w:ind w:left="907" w:right="835"/>
        <w:jc w:val="both"/>
      </w:pPr>
      <w:r>
        <w:t>Every three years, the State Auditor’s Office undergoes a peer review conducted through its affiliation with the National Association of State Auditors, Comptrollers and Treasurers and its subunit, the National State Auditors Association.</w:t>
      </w:r>
    </w:p>
    <w:p w14:paraId="34B640B9" w14:textId="77777777" w:rsidR="00FD23F7" w:rsidRDefault="00FD23F7" w:rsidP="00627E00">
      <w:pPr>
        <w:widowControl/>
        <w:ind w:left="900" w:right="840"/>
        <w:jc w:val="both"/>
        <w:sectPr w:rsidR="00FD23F7">
          <w:pgSz w:w="12240" w:h="15840"/>
          <w:pgMar w:top="1000" w:right="620" w:bottom="940" w:left="520" w:header="0" w:footer="744" w:gutter="0"/>
          <w:cols w:space="720"/>
        </w:sectPr>
      </w:pPr>
    </w:p>
    <w:p w14:paraId="4EDDDA9D" w14:textId="77777777" w:rsidR="00FD23F7" w:rsidRDefault="00012BE6" w:rsidP="00940610">
      <w:pPr>
        <w:pStyle w:val="BodyText"/>
        <w:widowControl/>
        <w:ind w:left="907" w:right="835"/>
        <w:jc w:val="both"/>
      </w:pPr>
      <w:r>
        <w:lastRenderedPageBreak/>
        <w:t>A state audit shop either passes, passes with deficiencies, or fails. SAI has received</w:t>
      </w:r>
      <w:r>
        <w:rPr>
          <w:spacing w:val="-5"/>
        </w:rPr>
        <w:t xml:space="preserve"> </w:t>
      </w:r>
      <w:r>
        <w:t>a</w:t>
      </w:r>
      <w:r>
        <w:rPr>
          <w:spacing w:val="-5"/>
        </w:rPr>
        <w:t xml:space="preserve"> </w:t>
      </w:r>
      <w:r>
        <w:t>‘pass’</w:t>
      </w:r>
      <w:r>
        <w:rPr>
          <w:spacing w:val="-5"/>
        </w:rPr>
        <w:t xml:space="preserve"> </w:t>
      </w:r>
      <w:r>
        <w:t>rating</w:t>
      </w:r>
      <w:r>
        <w:rPr>
          <w:spacing w:val="-6"/>
        </w:rPr>
        <w:t xml:space="preserve"> </w:t>
      </w:r>
      <w:r>
        <w:t>every</w:t>
      </w:r>
      <w:r>
        <w:rPr>
          <w:spacing w:val="-6"/>
        </w:rPr>
        <w:t xml:space="preserve"> </w:t>
      </w:r>
      <w:r>
        <w:t>peer</w:t>
      </w:r>
      <w:r>
        <w:rPr>
          <w:spacing w:val="-4"/>
        </w:rPr>
        <w:t xml:space="preserve"> </w:t>
      </w:r>
      <w:r>
        <w:t>review</w:t>
      </w:r>
      <w:r>
        <w:rPr>
          <w:spacing w:val="-5"/>
        </w:rPr>
        <w:t xml:space="preserve"> </w:t>
      </w:r>
      <w:r>
        <w:t>since</w:t>
      </w:r>
      <w:r>
        <w:rPr>
          <w:spacing w:val="-4"/>
        </w:rPr>
        <w:t xml:space="preserve"> </w:t>
      </w:r>
      <w:r>
        <w:t>2008.</w:t>
      </w:r>
      <w:r>
        <w:rPr>
          <w:spacing w:val="-6"/>
        </w:rPr>
        <w:t xml:space="preserve"> </w:t>
      </w:r>
      <w:r>
        <w:t>You</w:t>
      </w:r>
      <w:r>
        <w:rPr>
          <w:spacing w:val="-6"/>
        </w:rPr>
        <w:t xml:space="preserve"> </w:t>
      </w:r>
      <w:r>
        <w:t>can</w:t>
      </w:r>
      <w:r>
        <w:rPr>
          <w:spacing w:val="-6"/>
        </w:rPr>
        <w:t xml:space="preserve"> </w:t>
      </w:r>
      <w:r>
        <w:t>read</w:t>
      </w:r>
      <w:r>
        <w:rPr>
          <w:spacing w:val="-6"/>
        </w:rPr>
        <w:t xml:space="preserve"> </w:t>
      </w:r>
      <w:r>
        <w:t>the</w:t>
      </w:r>
      <w:r>
        <w:rPr>
          <w:spacing w:val="-2"/>
        </w:rPr>
        <w:t xml:space="preserve"> </w:t>
      </w:r>
      <w:r>
        <w:t>letter later in this report.</w:t>
      </w:r>
    </w:p>
    <w:p w14:paraId="301897F8" w14:textId="77777777" w:rsidR="00FD23F7" w:rsidRDefault="00FD23F7" w:rsidP="00940610">
      <w:pPr>
        <w:pStyle w:val="BodyText"/>
        <w:widowControl/>
        <w:ind w:left="907" w:right="835"/>
      </w:pPr>
    </w:p>
    <w:p w14:paraId="3A8AE441" w14:textId="77777777" w:rsidR="00FD23F7" w:rsidRDefault="00012BE6" w:rsidP="00940610">
      <w:pPr>
        <w:pStyle w:val="BodyText"/>
        <w:widowControl/>
        <w:ind w:left="907" w:right="835"/>
        <w:jc w:val="both"/>
      </w:pPr>
      <w:r>
        <w:t>A</w:t>
      </w:r>
      <w:r>
        <w:rPr>
          <w:spacing w:val="-22"/>
        </w:rPr>
        <w:t xml:space="preserve"> </w:t>
      </w:r>
      <w:r>
        <w:t>team</w:t>
      </w:r>
      <w:r>
        <w:rPr>
          <w:spacing w:val="-21"/>
        </w:rPr>
        <w:t xml:space="preserve"> </w:t>
      </w:r>
      <w:r>
        <w:t>of</w:t>
      </w:r>
      <w:r>
        <w:rPr>
          <w:spacing w:val="-21"/>
        </w:rPr>
        <w:t xml:space="preserve"> </w:t>
      </w:r>
      <w:r>
        <w:t>auditors,</w:t>
      </w:r>
      <w:r>
        <w:rPr>
          <w:spacing w:val="-18"/>
        </w:rPr>
        <w:t xml:space="preserve"> </w:t>
      </w:r>
      <w:r>
        <w:t>our</w:t>
      </w:r>
      <w:r>
        <w:rPr>
          <w:spacing w:val="-20"/>
        </w:rPr>
        <w:t xml:space="preserve"> </w:t>
      </w:r>
      <w:r>
        <w:t>peers</w:t>
      </w:r>
      <w:r>
        <w:rPr>
          <w:spacing w:val="-20"/>
        </w:rPr>
        <w:t xml:space="preserve"> </w:t>
      </w:r>
      <w:r>
        <w:t>from</w:t>
      </w:r>
      <w:r>
        <w:rPr>
          <w:spacing w:val="-21"/>
        </w:rPr>
        <w:t xml:space="preserve"> </w:t>
      </w:r>
      <w:r>
        <w:t>other</w:t>
      </w:r>
      <w:r>
        <w:rPr>
          <w:spacing w:val="-20"/>
        </w:rPr>
        <w:t xml:space="preserve"> </w:t>
      </w:r>
      <w:r>
        <w:t>state</w:t>
      </w:r>
      <w:r>
        <w:rPr>
          <w:spacing w:val="-20"/>
        </w:rPr>
        <w:t xml:space="preserve"> </w:t>
      </w:r>
      <w:r>
        <w:t>audit</w:t>
      </w:r>
      <w:r>
        <w:rPr>
          <w:spacing w:val="-22"/>
        </w:rPr>
        <w:t xml:space="preserve"> </w:t>
      </w:r>
      <w:r>
        <w:t>shops</w:t>
      </w:r>
      <w:r>
        <w:rPr>
          <w:spacing w:val="-20"/>
        </w:rPr>
        <w:t xml:space="preserve"> </w:t>
      </w:r>
      <w:r>
        <w:t>around</w:t>
      </w:r>
      <w:r>
        <w:rPr>
          <w:spacing w:val="-21"/>
        </w:rPr>
        <w:t xml:space="preserve"> </w:t>
      </w:r>
      <w:r>
        <w:t>the</w:t>
      </w:r>
      <w:r>
        <w:rPr>
          <w:spacing w:val="-20"/>
        </w:rPr>
        <w:t xml:space="preserve"> </w:t>
      </w:r>
      <w:r>
        <w:t>country, spend a week reviewing audits we released over a 12-month period.</w:t>
      </w:r>
    </w:p>
    <w:p w14:paraId="67EAE91B" w14:textId="77777777" w:rsidR="00940610" w:rsidRDefault="00940610" w:rsidP="00940610">
      <w:pPr>
        <w:pStyle w:val="BodyText"/>
        <w:widowControl/>
        <w:ind w:left="907" w:right="835"/>
        <w:jc w:val="both"/>
      </w:pPr>
    </w:p>
    <w:p w14:paraId="7D635F4F" w14:textId="116B9975" w:rsidR="00FD23F7" w:rsidRDefault="00012BE6" w:rsidP="00940610">
      <w:pPr>
        <w:pStyle w:val="BodyText"/>
        <w:widowControl/>
        <w:ind w:left="907" w:right="835"/>
        <w:jc w:val="both"/>
      </w:pPr>
      <w:r>
        <w:t>The group carefully reviews our audit reports for content, clarity, and the correct application of audit reporting standards.</w:t>
      </w:r>
    </w:p>
    <w:p w14:paraId="505221BE" w14:textId="77777777" w:rsidR="00940610" w:rsidRDefault="00940610" w:rsidP="00940610">
      <w:pPr>
        <w:pStyle w:val="BodyText"/>
        <w:widowControl/>
        <w:ind w:left="907" w:right="835"/>
        <w:jc w:val="both"/>
      </w:pPr>
    </w:p>
    <w:p w14:paraId="684C67C3" w14:textId="39FD9537" w:rsidR="00FD23F7" w:rsidRDefault="00012BE6" w:rsidP="00940610">
      <w:pPr>
        <w:pStyle w:val="BodyText"/>
        <w:widowControl/>
        <w:ind w:left="907" w:right="835"/>
        <w:jc w:val="both"/>
      </w:pPr>
      <w:r>
        <w:t xml:space="preserve">The peer review team, as part of its review, examines our workpapers which should fully support any finding in an audit report. They determine whether we are following our policies and procedures, which incorporate auditing standards, and review our training records to ensure our staff meet the minimum training requirements set by </w:t>
      </w:r>
      <w:r>
        <w:rPr>
          <w:i/>
        </w:rPr>
        <w:t>Government Auditing Standards</w:t>
      </w:r>
      <w:r>
        <w:t>.</w:t>
      </w:r>
    </w:p>
    <w:p w14:paraId="56358CAA" w14:textId="77777777" w:rsidR="00FD23F7" w:rsidRDefault="00FD23F7" w:rsidP="00940610">
      <w:pPr>
        <w:pStyle w:val="BodyText"/>
        <w:widowControl/>
        <w:ind w:left="907" w:right="835"/>
      </w:pPr>
    </w:p>
    <w:p w14:paraId="5F623404" w14:textId="77777777" w:rsidR="00FD23F7" w:rsidRDefault="00012BE6" w:rsidP="00940610">
      <w:pPr>
        <w:pStyle w:val="BodyText"/>
        <w:widowControl/>
        <w:ind w:left="907" w:right="835"/>
        <w:jc w:val="both"/>
      </w:pPr>
      <w:r>
        <w:t>Our</w:t>
      </w:r>
      <w:r>
        <w:rPr>
          <w:spacing w:val="-4"/>
        </w:rPr>
        <w:t xml:space="preserve"> </w:t>
      </w:r>
      <w:r>
        <w:t>next</w:t>
      </w:r>
      <w:r>
        <w:rPr>
          <w:spacing w:val="-3"/>
        </w:rPr>
        <w:t xml:space="preserve"> </w:t>
      </w:r>
      <w:r>
        <w:t>peer</w:t>
      </w:r>
      <w:r>
        <w:rPr>
          <w:spacing w:val="-2"/>
        </w:rPr>
        <w:t xml:space="preserve"> </w:t>
      </w:r>
      <w:r>
        <w:t>review</w:t>
      </w:r>
      <w:r>
        <w:rPr>
          <w:spacing w:val="-2"/>
        </w:rPr>
        <w:t xml:space="preserve"> </w:t>
      </w:r>
      <w:r>
        <w:t>is</w:t>
      </w:r>
      <w:r>
        <w:rPr>
          <w:spacing w:val="-2"/>
        </w:rPr>
        <w:t xml:space="preserve"> </w:t>
      </w:r>
      <w:r>
        <w:t>scheduled</w:t>
      </w:r>
      <w:r>
        <w:rPr>
          <w:spacing w:val="-3"/>
        </w:rPr>
        <w:t xml:space="preserve"> </w:t>
      </w:r>
      <w:r>
        <w:t>for</w:t>
      </w:r>
      <w:r>
        <w:rPr>
          <w:spacing w:val="-2"/>
        </w:rPr>
        <w:t xml:space="preserve"> </w:t>
      </w:r>
      <w:r>
        <w:t>July</w:t>
      </w:r>
      <w:r>
        <w:rPr>
          <w:spacing w:val="-2"/>
        </w:rPr>
        <w:t xml:space="preserve"> 2026.</w:t>
      </w:r>
    </w:p>
    <w:p w14:paraId="55726A9F" w14:textId="77777777" w:rsidR="00FD23F7" w:rsidRDefault="00FD23F7" w:rsidP="00940610">
      <w:pPr>
        <w:pStyle w:val="BodyText"/>
        <w:widowControl/>
        <w:ind w:left="907" w:right="835"/>
      </w:pPr>
    </w:p>
    <w:p w14:paraId="2171488E" w14:textId="77777777" w:rsidR="00FD23F7" w:rsidRDefault="00012BE6" w:rsidP="00940610">
      <w:pPr>
        <w:pStyle w:val="Heading2"/>
        <w:widowControl/>
        <w:ind w:left="907" w:right="835"/>
      </w:pPr>
      <w:r>
        <w:t>TODAY’S</w:t>
      </w:r>
      <w:r>
        <w:rPr>
          <w:spacing w:val="-9"/>
        </w:rPr>
        <w:t xml:space="preserve"> </w:t>
      </w:r>
      <w:r>
        <w:rPr>
          <w:spacing w:val="-2"/>
        </w:rPr>
        <w:t>AUDITS</w:t>
      </w:r>
    </w:p>
    <w:p w14:paraId="6C4CCD6E" w14:textId="77777777" w:rsidR="00940610" w:rsidRDefault="00940610" w:rsidP="00940610">
      <w:pPr>
        <w:pStyle w:val="BodyText"/>
        <w:widowControl/>
        <w:ind w:left="907" w:right="835"/>
        <w:jc w:val="both"/>
      </w:pPr>
    </w:p>
    <w:p w14:paraId="11F92D8E" w14:textId="79E549CA" w:rsidR="00FD23F7" w:rsidRDefault="00012BE6" w:rsidP="00940610">
      <w:pPr>
        <w:pStyle w:val="BodyText"/>
        <w:widowControl/>
        <w:ind w:left="907" w:right="835"/>
        <w:jc w:val="both"/>
      </w:pPr>
      <w:r>
        <w:t>Change is just as constant in the audit world as everywhere else in our professional and personal lives. Technological advances and software have evolved</w:t>
      </w:r>
      <w:r>
        <w:rPr>
          <w:spacing w:val="-9"/>
        </w:rPr>
        <w:t xml:space="preserve"> </w:t>
      </w:r>
      <w:r>
        <w:t>to</w:t>
      </w:r>
      <w:r>
        <w:rPr>
          <w:spacing w:val="-8"/>
        </w:rPr>
        <w:t xml:space="preserve"> </w:t>
      </w:r>
      <w:r>
        <w:t>support</w:t>
      </w:r>
      <w:r>
        <w:rPr>
          <w:spacing w:val="-7"/>
        </w:rPr>
        <w:t xml:space="preserve"> </w:t>
      </w:r>
      <w:r>
        <w:t>auditors</w:t>
      </w:r>
      <w:r>
        <w:rPr>
          <w:spacing w:val="-8"/>
        </w:rPr>
        <w:t xml:space="preserve"> </w:t>
      </w:r>
      <w:r>
        <w:t>in</w:t>
      </w:r>
      <w:r>
        <w:rPr>
          <w:spacing w:val="-10"/>
        </w:rPr>
        <w:t xml:space="preserve"> </w:t>
      </w:r>
      <w:r>
        <w:t>doing</w:t>
      </w:r>
      <w:r>
        <w:rPr>
          <w:spacing w:val="-9"/>
        </w:rPr>
        <w:t xml:space="preserve"> </w:t>
      </w:r>
      <w:r>
        <w:t>an</w:t>
      </w:r>
      <w:r>
        <w:rPr>
          <w:spacing w:val="-8"/>
        </w:rPr>
        <w:t xml:space="preserve"> </w:t>
      </w:r>
      <w:r>
        <w:t>even</w:t>
      </w:r>
      <w:r>
        <w:rPr>
          <w:spacing w:val="-9"/>
        </w:rPr>
        <w:t xml:space="preserve"> </w:t>
      </w:r>
      <w:r>
        <w:t>better</w:t>
      </w:r>
      <w:r>
        <w:rPr>
          <w:spacing w:val="-8"/>
        </w:rPr>
        <w:t xml:space="preserve"> </w:t>
      </w:r>
      <w:r>
        <w:t>job</w:t>
      </w:r>
      <w:r>
        <w:rPr>
          <w:spacing w:val="-9"/>
        </w:rPr>
        <w:t xml:space="preserve"> </w:t>
      </w:r>
      <w:r>
        <w:t>regardless</w:t>
      </w:r>
      <w:r>
        <w:rPr>
          <w:spacing w:val="-9"/>
        </w:rPr>
        <w:t xml:space="preserve"> </w:t>
      </w:r>
      <w:r>
        <w:t>of</w:t>
      </w:r>
      <w:r>
        <w:rPr>
          <w:spacing w:val="-9"/>
        </w:rPr>
        <w:t xml:space="preserve"> </w:t>
      </w:r>
      <w:r>
        <w:t>the</w:t>
      </w:r>
      <w:r>
        <w:rPr>
          <w:spacing w:val="-8"/>
        </w:rPr>
        <w:t xml:space="preserve"> </w:t>
      </w:r>
      <w:r>
        <w:t>type of audit being conducted.</w:t>
      </w:r>
    </w:p>
    <w:p w14:paraId="1F555C62" w14:textId="77777777" w:rsidR="00FD23F7" w:rsidRDefault="00FD23F7" w:rsidP="00940610">
      <w:pPr>
        <w:pStyle w:val="BodyText"/>
        <w:widowControl/>
        <w:ind w:left="907" w:right="835"/>
      </w:pPr>
    </w:p>
    <w:p w14:paraId="475B474D" w14:textId="240A5F7C" w:rsidR="00FD23F7" w:rsidRDefault="00012BE6" w:rsidP="00940610">
      <w:pPr>
        <w:pStyle w:val="BodyText"/>
        <w:widowControl/>
        <w:ind w:left="907" w:right="835"/>
        <w:jc w:val="both"/>
      </w:pPr>
      <w:r>
        <w:t>Our</w:t>
      </w:r>
      <w:r>
        <w:rPr>
          <w:spacing w:val="-5"/>
        </w:rPr>
        <w:t xml:space="preserve"> </w:t>
      </w:r>
      <w:r>
        <w:t>office,</w:t>
      </w:r>
      <w:r>
        <w:rPr>
          <w:spacing w:val="-3"/>
        </w:rPr>
        <w:t xml:space="preserve"> </w:t>
      </w:r>
      <w:r>
        <w:t>too,</w:t>
      </w:r>
      <w:r>
        <w:rPr>
          <w:spacing w:val="-3"/>
        </w:rPr>
        <w:t xml:space="preserve"> </w:t>
      </w:r>
      <w:r>
        <w:t>has</w:t>
      </w:r>
      <w:r>
        <w:rPr>
          <w:spacing w:val="-3"/>
        </w:rPr>
        <w:t xml:space="preserve"> </w:t>
      </w:r>
      <w:r>
        <w:t>advanced</w:t>
      </w:r>
      <w:r>
        <w:rPr>
          <w:spacing w:val="-2"/>
        </w:rPr>
        <w:t xml:space="preserve"> </w:t>
      </w:r>
      <w:r>
        <w:t>to</w:t>
      </w:r>
      <w:r>
        <w:rPr>
          <w:spacing w:val="-2"/>
        </w:rPr>
        <w:t xml:space="preserve"> </w:t>
      </w:r>
      <w:r>
        <w:t>ensure</w:t>
      </w:r>
      <w:r>
        <w:rPr>
          <w:spacing w:val="-2"/>
        </w:rPr>
        <w:t xml:space="preserve"> </w:t>
      </w:r>
      <w:r>
        <w:t>its</w:t>
      </w:r>
      <w:r>
        <w:rPr>
          <w:spacing w:val="-3"/>
        </w:rPr>
        <w:t xml:space="preserve"> </w:t>
      </w:r>
      <w:r>
        <w:t>staff</w:t>
      </w:r>
      <w:r>
        <w:rPr>
          <w:spacing w:val="-3"/>
        </w:rPr>
        <w:t xml:space="preserve"> </w:t>
      </w:r>
      <w:r>
        <w:t>has</w:t>
      </w:r>
      <w:r>
        <w:rPr>
          <w:spacing w:val="-3"/>
        </w:rPr>
        <w:t xml:space="preserve"> </w:t>
      </w:r>
      <w:r>
        <w:t>the</w:t>
      </w:r>
      <w:r>
        <w:rPr>
          <w:spacing w:val="-2"/>
        </w:rPr>
        <w:t xml:space="preserve"> </w:t>
      </w:r>
      <w:r>
        <w:t>tools</w:t>
      </w:r>
      <w:r>
        <w:rPr>
          <w:spacing w:val="-3"/>
        </w:rPr>
        <w:t xml:space="preserve"> </w:t>
      </w:r>
      <w:r>
        <w:t>needed</w:t>
      </w:r>
      <w:r>
        <w:rPr>
          <w:spacing w:val="-3"/>
        </w:rPr>
        <w:t xml:space="preserve"> </w:t>
      </w:r>
      <w:r>
        <w:t>to</w:t>
      </w:r>
      <w:r>
        <w:rPr>
          <w:spacing w:val="-2"/>
        </w:rPr>
        <w:t xml:space="preserve"> </w:t>
      </w:r>
      <w:r>
        <w:rPr>
          <w:spacing w:val="-4"/>
        </w:rPr>
        <w:t>work</w:t>
      </w:r>
      <w:r w:rsidR="00C51D5B">
        <w:rPr>
          <w:spacing w:val="-4"/>
        </w:rPr>
        <w:t xml:space="preserve"> </w:t>
      </w:r>
      <w:r>
        <w:t>effectively</w:t>
      </w:r>
      <w:r>
        <w:rPr>
          <w:spacing w:val="-5"/>
        </w:rPr>
        <w:t xml:space="preserve"> </w:t>
      </w:r>
      <w:r>
        <w:t>and</w:t>
      </w:r>
      <w:r>
        <w:rPr>
          <w:spacing w:val="-3"/>
        </w:rPr>
        <w:t xml:space="preserve"> </w:t>
      </w:r>
      <w:r>
        <w:t>efficiently</w:t>
      </w:r>
      <w:r>
        <w:rPr>
          <w:spacing w:val="-2"/>
        </w:rPr>
        <w:t xml:space="preserve"> </w:t>
      </w:r>
      <w:r>
        <w:t>in</w:t>
      </w:r>
      <w:r>
        <w:rPr>
          <w:spacing w:val="-3"/>
        </w:rPr>
        <w:t xml:space="preserve"> </w:t>
      </w:r>
      <w:r>
        <w:t>today’s</w:t>
      </w:r>
      <w:r>
        <w:rPr>
          <w:spacing w:val="-3"/>
        </w:rPr>
        <w:t xml:space="preserve"> </w:t>
      </w:r>
      <w:r>
        <w:t>audit</w:t>
      </w:r>
      <w:r>
        <w:rPr>
          <w:spacing w:val="-2"/>
        </w:rPr>
        <w:t xml:space="preserve"> world.</w:t>
      </w:r>
    </w:p>
    <w:p w14:paraId="13CB266C" w14:textId="77777777" w:rsidR="00FD23F7" w:rsidRDefault="00FD23F7" w:rsidP="00940610">
      <w:pPr>
        <w:pStyle w:val="BodyText"/>
        <w:widowControl/>
        <w:ind w:left="907" w:right="835"/>
      </w:pPr>
    </w:p>
    <w:p w14:paraId="738DC1B7" w14:textId="77777777" w:rsidR="00FD23F7" w:rsidRDefault="00012BE6" w:rsidP="00940610">
      <w:pPr>
        <w:pStyle w:val="BodyText"/>
        <w:widowControl/>
        <w:ind w:left="907" w:right="835"/>
        <w:jc w:val="both"/>
      </w:pPr>
      <w:r>
        <w:t>For the most part, desktop adding machines, pencils and paper have been replaced</w:t>
      </w:r>
      <w:r>
        <w:rPr>
          <w:spacing w:val="-7"/>
        </w:rPr>
        <w:t xml:space="preserve"> </w:t>
      </w:r>
      <w:r>
        <w:t>with</w:t>
      </w:r>
      <w:r>
        <w:rPr>
          <w:spacing w:val="-8"/>
        </w:rPr>
        <w:t xml:space="preserve"> </w:t>
      </w:r>
      <w:r>
        <w:t>laptop</w:t>
      </w:r>
      <w:r>
        <w:rPr>
          <w:spacing w:val="-6"/>
        </w:rPr>
        <w:t xml:space="preserve"> </w:t>
      </w:r>
      <w:r>
        <w:t>computers,</w:t>
      </w:r>
      <w:r>
        <w:rPr>
          <w:spacing w:val="-8"/>
        </w:rPr>
        <w:t xml:space="preserve"> </w:t>
      </w:r>
      <w:r>
        <w:t>monitors,</w:t>
      </w:r>
      <w:r>
        <w:rPr>
          <w:spacing w:val="-8"/>
        </w:rPr>
        <w:t xml:space="preserve"> </w:t>
      </w:r>
      <w:r>
        <w:t>and</w:t>
      </w:r>
      <w:r>
        <w:rPr>
          <w:spacing w:val="-8"/>
        </w:rPr>
        <w:t xml:space="preserve"> </w:t>
      </w:r>
      <w:r>
        <w:t>electronic</w:t>
      </w:r>
      <w:r>
        <w:rPr>
          <w:spacing w:val="-8"/>
        </w:rPr>
        <w:t xml:space="preserve"> </w:t>
      </w:r>
      <w:r>
        <w:t>spreadsheets.</w:t>
      </w:r>
      <w:r>
        <w:rPr>
          <w:spacing w:val="-8"/>
        </w:rPr>
        <w:t xml:space="preserve"> </w:t>
      </w:r>
      <w:r>
        <w:t>Audit software can more accurately analyze in 30 minutes or less what once could require a laborious process by hand.</w:t>
      </w:r>
    </w:p>
    <w:p w14:paraId="204D8A6F" w14:textId="77777777" w:rsidR="00FD23F7" w:rsidRDefault="00FD23F7" w:rsidP="00940610">
      <w:pPr>
        <w:pStyle w:val="BodyText"/>
        <w:widowControl/>
        <w:ind w:left="907" w:right="835"/>
      </w:pPr>
    </w:p>
    <w:p w14:paraId="59C48F07" w14:textId="3CFDEB71" w:rsidR="00FD23F7" w:rsidRDefault="00012BE6" w:rsidP="00940610">
      <w:pPr>
        <w:pStyle w:val="BodyText"/>
        <w:widowControl/>
        <w:ind w:left="907" w:right="835"/>
        <w:jc w:val="both"/>
      </w:pPr>
      <w:r>
        <w:t>Data</w:t>
      </w:r>
      <w:r>
        <w:rPr>
          <w:spacing w:val="-11"/>
        </w:rPr>
        <w:t xml:space="preserve"> </w:t>
      </w:r>
      <w:r>
        <w:t>Analytics</w:t>
      </w:r>
      <w:r>
        <w:rPr>
          <w:spacing w:val="-9"/>
        </w:rPr>
        <w:t xml:space="preserve"> </w:t>
      </w:r>
      <w:r>
        <w:t>assist</w:t>
      </w:r>
      <w:r>
        <w:rPr>
          <w:spacing w:val="-12"/>
        </w:rPr>
        <w:t xml:space="preserve"> </w:t>
      </w:r>
      <w:r>
        <w:t>an</w:t>
      </w:r>
      <w:r>
        <w:rPr>
          <w:spacing w:val="-12"/>
        </w:rPr>
        <w:t xml:space="preserve"> </w:t>
      </w:r>
      <w:r>
        <w:t>auditor</w:t>
      </w:r>
      <w:r>
        <w:rPr>
          <w:spacing w:val="-10"/>
        </w:rPr>
        <w:t xml:space="preserve"> </w:t>
      </w:r>
      <w:r>
        <w:t>in</w:t>
      </w:r>
      <w:r>
        <w:rPr>
          <w:spacing w:val="-10"/>
        </w:rPr>
        <w:t xml:space="preserve"> </w:t>
      </w:r>
      <w:r>
        <w:t>identifying</w:t>
      </w:r>
      <w:r>
        <w:rPr>
          <w:spacing w:val="-10"/>
        </w:rPr>
        <w:t xml:space="preserve"> </w:t>
      </w:r>
      <w:r>
        <w:t>discrepancies</w:t>
      </w:r>
      <w:r>
        <w:rPr>
          <w:spacing w:val="-9"/>
        </w:rPr>
        <w:t xml:space="preserve"> </w:t>
      </w:r>
      <w:r>
        <w:t>in</w:t>
      </w:r>
      <w:r>
        <w:rPr>
          <w:spacing w:val="-12"/>
        </w:rPr>
        <w:t xml:space="preserve"> </w:t>
      </w:r>
      <w:r>
        <w:t>balance</w:t>
      </w:r>
      <w:r>
        <w:rPr>
          <w:spacing w:val="-10"/>
        </w:rPr>
        <w:t xml:space="preserve"> </w:t>
      </w:r>
      <w:r>
        <w:t xml:space="preserve">sheets, receipt and deposit records, and other financial documents to highlight anomalies that could </w:t>
      </w:r>
      <w:r w:rsidR="00EB5CDC">
        <w:t xml:space="preserve">indicate </w:t>
      </w:r>
      <w:r>
        <w:t>the existence of fraud and misuse of funds.</w:t>
      </w:r>
    </w:p>
    <w:p w14:paraId="0210F271" w14:textId="77777777" w:rsidR="00940610" w:rsidRDefault="00940610" w:rsidP="00940610">
      <w:pPr>
        <w:pStyle w:val="BodyText"/>
        <w:widowControl/>
        <w:ind w:left="907" w:right="835"/>
        <w:jc w:val="both"/>
      </w:pPr>
    </w:p>
    <w:p w14:paraId="64AFDD0D" w14:textId="5971E953" w:rsidR="00FD23F7" w:rsidRDefault="00012BE6" w:rsidP="00940610">
      <w:pPr>
        <w:pStyle w:val="BodyText"/>
        <w:widowControl/>
        <w:ind w:left="907" w:right="835"/>
        <w:jc w:val="both"/>
      </w:pPr>
      <w:r>
        <w:t>Our</w:t>
      </w:r>
      <w:r>
        <w:rPr>
          <w:spacing w:val="-9"/>
        </w:rPr>
        <w:t xml:space="preserve"> </w:t>
      </w:r>
      <w:r>
        <w:t>agency</w:t>
      </w:r>
      <w:r>
        <w:rPr>
          <w:spacing w:val="-10"/>
        </w:rPr>
        <w:t xml:space="preserve"> </w:t>
      </w:r>
      <w:r>
        <w:t>personnel</w:t>
      </w:r>
      <w:r>
        <w:rPr>
          <w:spacing w:val="-9"/>
        </w:rPr>
        <w:t xml:space="preserve"> </w:t>
      </w:r>
      <w:r>
        <w:t>are</w:t>
      </w:r>
      <w:r>
        <w:rPr>
          <w:spacing w:val="-8"/>
        </w:rPr>
        <w:t xml:space="preserve"> </w:t>
      </w:r>
      <w:r>
        <w:t>all</w:t>
      </w:r>
      <w:r>
        <w:rPr>
          <w:spacing w:val="-10"/>
        </w:rPr>
        <w:t xml:space="preserve"> </w:t>
      </w:r>
      <w:r>
        <w:t>equipped</w:t>
      </w:r>
      <w:r>
        <w:rPr>
          <w:spacing w:val="-8"/>
        </w:rPr>
        <w:t xml:space="preserve"> </w:t>
      </w:r>
      <w:r>
        <w:t>with</w:t>
      </w:r>
      <w:r>
        <w:rPr>
          <w:spacing w:val="-10"/>
        </w:rPr>
        <w:t xml:space="preserve"> </w:t>
      </w:r>
      <w:r>
        <w:t>laptops</w:t>
      </w:r>
      <w:r>
        <w:rPr>
          <w:spacing w:val="-10"/>
        </w:rPr>
        <w:t xml:space="preserve"> </w:t>
      </w:r>
      <w:r>
        <w:t>which</w:t>
      </w:r>
      <w:r>
        <w:rPr>
          <w:spacing w:val="-10"/>
        </w:rPr>
        <w:t xml:space="preserve"> </w:t>
      </w:r>
      <w:r>
        <w:t>enables</w:t>
      </w:r>
      <w:r>
        <w:rPr>
          <w:spacing w:val="-10"/>
        </w:rPr>
        <w:t xml:space="preserve"> </w:t>
      </w:r>
      <w:r>
        <w:t>an</w:t>
      </w:r>
      <w:r>
        <w:rPr>
          <w:spacing w:val="-11"/>
        </w:rPr>
        <w:t xml:space="preserve"> </w:t>
      </w:r>
      <w:r>
        <w:t>efficient shift to telework when offices are closed or whenever else it is necessary.</w:t>
      </w:r>
    </w:p>
    <w:p w14:paraId="49C02FF0" w14:textId="77777777" w:rsidR="00FD23F7" w:rsidRDefault="00FD23F7" w:rsidP="00940610">
      <w:pPr>
        <w:pStyle w:val="BodyText"/>
        <w:widowControl/>
        <w:ind w:left="907" w:right="835"/>
      </w:pPr>
    </w:p>
    <w:p w14:paraId="6CFBD976" w14:textId="77777777" w:rsidR="00FD23F7" w:rsidRDefault="00012BE6" w:rsidP="00940610">
      <w:pPr>
        <w:widowControl/>
        <w:ind w:left="907" w:right="835"/>
        <w:jc w:val="both"/>
        <w:rPr>
          <w:b/>
          <w:sz w:val="24"/>
        </w:rPr>
      </w:pPr>
      <w:r>
        <w:rPr>
          <w:b/>
          <w:sz w:val="24"/>
        </w:rPr>
        <w:t>Data</w:t>
      </w:r>
      <w:r>
        <w:rPr>
          <w:b/>
          <w:spacing w:val="1"/>
          <w:sz w:val="24"/>
        </w:rPr>
        <w:t xml:space="preserve"> </w:t>
      </w:r>
      <w:r>
        <w:rPr>
          <w:b/>
          <w:spacing w:val="-2"/>
          <w:sz w:val="24"/>
        </w:rPr>
        <w:t>Dumps</w:t>
      </w:r>
    </w:p>
    <w:p w14:paraId="45DD7468" w14:textId="77777777" w:rsidR="00940610" w:rsidRDefault="00940610" w:rsidP="00940610">
      <w:pPr>
        <w:pStyle w:val="BodyText"/>
        <w:widowControl/>
        <w:ind w:left="907" w:right="835"/>
        <w:jc w:val="both"/>
      </w:pPr>
    </w:p>
    <w:p w14:paraId="14D26474" w14:textId="6600C048" w:rsidR="00FD23F7" w:rsidRDefault="00012BE6" w:rsidP="00940610">
      <w:pPr>
        <w:pStyle w:val="BodyText"/>
        <w:widowControl/>
        <w:ind w:left="907" w:right="835"/>
        <w:jc w:val="both"/>
      </w:pPr>
      <w:r>
        <w:t>As part of the audit work performed on counties, our Information Services Division regularly receives data dumps from a county’s accounting software provider.</w:t>
      </w:r>
      <w:r>
        <w:rPr>
          <w:spacing w:val="-9"/>
        </w:rPr>
        <w:t xml:space="preserve"> </w:t>
      </w:r>
      <w:r>
        <w:t>This</w:t>
      </w:r>
      <w:r>
        <w:rPr>
          <w:spacing w:val="-7"/>
        </w:rPr>
        <w:t xml:space="preserve"> </w:t>
      </w:r>
      <w:r>
        <w:t>data</w:t>
      </w:r>
      <w:r>
        <w:rPr>
          <w:spacing w:val="-7"/>
        </w:rPr>
        <w:t xml:space="preserve"> </w:t>
      </w:r>
      <w:r>
        <w:t>is</w:t>
      </w:r>
      <w:r>
        <w:rPr>
          <w:spacing w:val="-9"/>
        </w:rPr>
        <w:t xml:space="preserve"> </w:t>
      </w:r>
      <w:r>
        <w:t>sifted</w:t>
      </w:r>
      <w:r>
        <w:rPr>
          <w:spacing w:val="-9"/>
        </w:rPr>
        <w:t xml:space="preserve"> </w:t>
      </w:r>
      <w:r>
        <w:t>using</w:t>
      </w:r>
      <w:r>
        <w:rPr>
          <w:spacing w:val="-7"/>
        </w:rPr>
        <w:t xml:space="preserve"> </w:t>
      </w:r>
      <w:r>
        <w:t>our</w:t>
      </w:r>
      <w:r>
        <w:rPr>
          <w:spacing w:val="-8"/>
        </w:rPr>
        <w:t xml:space="preserve"> </w:t>
      </w:r>
      <w:r>
        <w:t>auditing</w:t>
      </w:r>
      <w:r>
        <w:rPr>
          <w:spacing w:val="-7"/>
        </w:rPr>
        <w:t xml:space="preserve"> </w:t>
      </w:r>
      <w:r>
        <w:t>software</w:t>
      </w:r>
      <w:r>
        <w:rPr>
          <w:spacing w:val="-8"/>
        </w:rPr>
        <w:t xml:space="preserve"> </w:t>
      </w:r>
      <w:r>
        <w:t>and</w:t>
      </w:r>
      <w:r>
        <w:rPr>
          <w:spacing w:val="-7"/>
        </w:rPr>
        <w:t xml:space="preserve"> </w:t>
      </w:r>
      <w:r>
        <w:t>then</w:t>
      </w:r>
      <w:r>
        <w:rPr>
          <w:spacing w:val="-9"/>
        </w:rPr>
        <w:t xml:space="preserve"> </w:t>
      </w:r>
      <w:r>
        <w:t>organized</w:t>
      </w:r>
      <w:r>
        <w:rPr>
          <w:spacing w:val="-7"/>
        </w:rPr>
        <w:t xml:space="preserve"> </w:t>
      </w:r>
      <w:r>
        <w:t>in a way that is useful to our staff conducting county audits.</w:t>
      </w:r>
    </w:p>
    <w:p w14:paraId="66646EDC" w14:textId="77777777" w:rsidR="00FD23F7" w:rsidRDefault="00FD23F7" w:rsidP="00627E00">
      <w:pPr>
        <w:widowControl/>
        <w:ind w:left="900" w:right="840"/>
        <w:jc w:val="both"/>
        <w:sectPr w:rsidR="00FD23F7">
          <w:pgSz w:w="12240" w:h="15840"/>
          <w:pgMar w:top="1000" w:right="620" w:bottom="940" w:left="520" w:header="0" w:footer="744" w:gutter="0"/>
          <w:cols w:space="720"/>
        </w:sectPr>
      </w:pPr>
    </w:p>
    <w:p w14:paraId="35FDDB05" w14:textId="77777777" w:rsidR="00FD23F7" w:rsidRDefault="00012BE6" w:rsidP="00940610">
      <w:pPr>
        <w:pStyle w:val="BodyText"/>
        <w:widowControl/>
        <w:ind w:left="907" w:right="835"/>
        <w:jc w:val="both"/>
      </w:pPr>
      <w:r>
        <w:lastRenderedPageBreak/>
        <w:t>This may seem like a simple thing, and with today’s technology, it arguably is. It is important to note here because it reduces audit time, which reduces audit costs, and enables a more efficient work product for county taxpayers.</w:t>
      </w:r>
    </w:p>
    <w:p w14:paraId="66C81446" w14:textId="77777777" w:rsidR="00FD23F7" w:rsidRDefault="00FD23F7" w:rsidP="00940610">
      <w:pPr>
        <w:pStyle w:val="BodyText"/>
        <w:widowControl/>
        <w:ind w:left="907" w:right="835"/>
      </w:pPr>
    </w:p>
    <w:p w14:paraId="24BEA9E2" w14:textId="77777777" w:rsidR="00FD23F7" w:rsidRDefault="00012BE6" w:rsidP="00940610">
      <w:pPr>
        <w:widowControl/>
        <w:spacing w:line="360" w:lineRule="auto"/>
        <w:ind w:left="907" w:right="835"/>
        <w:outlineLvl w:val="0"/>
        <w:rPr>
          <w:b/>
          <w:sz w:val="36"/>
        </w:rPr>
      </w:pPr>
      <w:r>
        <w:rPr>
          <w:b/>
          <w:color w:val="0A173C"/>
          <w:sz w:val="36"/>
        </w:rPr>
        <w:t>AGENCY</w:t>
      </w:r>
      <w:r>
        <w:rPr>
          <w:b/>
          <w:color w:val="0A173C"/>
          <w:spacing w:val="-4"/>
          <w:sz w:val="36"/>
        </w:rPr>
        <w:t xml:space="preserve"> </w:t>
      </w:r>
      <w:r>
        <w:rPr>
          <w:b/>
          <w:color w:val="0A173C"/>
          <w:spacing w:val="-2"/>
          <w:sz w:val="36"/>
        </w:rPr>
        <w:t>DIVISIONS</w:t>
      </w:r>
    </w:p>
    <w:p w14:paraId="4187FE85" w14:textId="50BC285F" w:rsidR="00FD23F7" w:rsidRDefault="00012BE6" w:rsidP="00940610">
      <w:pPr>
        <w:pStyle w:val="Heading1"/>
        <w:widowControl/>
        <w:spacing w:line="360" w:lineRule="auto"/>
        <w:ind w:left="907" w:right="835"/>
        <w:jc w:val="left"/>
      </w:pPr>
      <w:r>
        <w:rPr>
          <w:color w:val="0A173C"/>
        </w:rPr>
        <w:t>STATE</w:t>
      </w:r>
      <w:r>
        <w:rPr>
          <w:color w:val="0A173C"/>
          <w:spacing w:val="-14"/>
        </w:rPr>
        <w:t xml:space="preserve"> </w:t>
      </w:r>
      <w:r>
        <w:rPr>
          <w:color w:val="0A173C"/>
        </w:rPr>
        <w:t>AGENCY</w:t>
      </w:r>
      <w:r>
        <w:rPr>
          <w:color w:val="0A173C"/>
          <w:spacing w:val="-14"/>
        </w:rPr>
        <w:t xml:space="preserve"> </w:t>
      </w:r>
      <w:r>
        <w:rPr>
          <w:color w:val="0A173C"/>
          <w:spacing w:val="-2"/>
        </w:rPr>
        <w:t>AUDIT</w:t>
      </w:r>
    </w:p>
    <w:p w14:paraId="193C0FBB" w14:textId="77777777" w:rsidR="00FD23F7" w:rsidRDefault="00012BE6" w:rsidP="00940610">
      <w:pPr>
        <w:pStyle w:val="BodyText"/>
        <w:widowControl/>
        <w:ind w:left="907" w:right="835"/>
        <w:jc w:val="both"/>
      </w:pPr>
      <w:r>
        <w:t>Funding state government very much relies on the independence and quality of the reports conducted by this group of auditors.</w:t>
      </w:r>
    </w:p>
    <w:p w14:paraId="3034437D" w14:textId="77777777" w:rsidR="00FD23F7" w:rsidRDefault="00FD23F7" w:rsidP="00940610">
      <w:pPr>
        <w:pStyle w:val="BodyText"/>
        <w:widowControl/>
        <w:ind w:left="907" w:right="835"/>
      </w:pPr>
    </w:p>
    <w:p w14:paraId="600DE1FB" w14:textId="10817C83" w:rsidR="00FD23F7" w:rsidRDefault="00012BE6" w:rsidP="00940610">
      <w:pPr>
        <w:pStyle w:val="BodyText"/>
        <w:widowControl/>
        <w:ind w:left="907" w:right="835"/>
        <w:jc w:val="both"/>
      </w:pPr>
      <w:r>
        <w:t>In FY2</w:t>
      </w:r>
      <w:r w:rsidR="0070340A">
        <w:t>4</w:t>
      </w:r>
      <w:r>
        <w:t>, the legislature appropriated $</w:t>
      </w:r>
      <w:r w:rsidR="0070340A">
        <w:t>12.6</w:t>
      </w:r>
      <w:r>
        <w:t xml:space="preserve"> billion dollars to various state </w:t>
      </w:r>
      <w:r>
        <w:rPr>
          <w:spacing w:val="-2"/>
        </w:rPr>
        <w:t>agencies.</w:t>
      </w:r>
    </w:p>
    <w:p w14:paraId="015694FC" w14:textId="77777777" w:rsidR="00940610" w:rsidRDefault="00940610" w:rsidP="00940610">
      <w:pPr>
        <w:pStyle w:val="BodyText"/>
        <w:widowControl/>
        <w:ind w:left="907" w:right="835"/>
        <w:jc w:val="both"/>
      </w:pPr>
    </w:p>
    <w:p w14:paraId="1CF46D29" w14:textId="4EF93C09" w:rsidR="0070340A" w:rsidRDefault="0070340A" w:rsidP="00940610">
      <w:pPr>
        <w:pStyle w:val="BodyText"/>
        <w:widowControl/>
        <w:ind w:left="907" w:right="835"/>
        <w:jc w:val="both"/>
      </w:pPr>
      <w:r>
        <w:t>The</w:t>
      </w:r>
      <w:r>
        <w:rPr>
          <w:spacing w:val="-4"/>
        </w:rPr>
        <w:t xml:space="preserve"> </w:t>
      </w:r>
      <w:r>
        <w:t>amount</w:t>
      </w:r>
      <w:r>
        <w:rPr>
          <w:spacing w:val="-3"/>
        </w:rPr>
        <w:t xml:space="preserve"> </w:t>
      </w:r>
      <w:r>
        <w:t>of</w:t>
      </w:r>
      <w:r>
        <w:rPr>
          <w:spacing w:val="-2"/>
        </w:rPr>
        <w:t xml:space="preserve"> </w:t>
      </w:r>
      <w:r>
        <w:t>fieldwork</w:t>
      </w:r>
      <w:r>
        <w:rPr>
          <w:spacing w:val="-2"/>
        </w:rPr>
        <w:t xml:space="preserve"> </w:t>
      </w:r>
      <w:r>
        <w:t>that</w:t>
      </w:r>
      <w:r>
        <w:rPr>
          <w:spacing w:val="-4"/>
        </w:rPr>
        <w:t xml:space="preserve"> </w:t>
      </w:r>
      <w:r>
        <w:t>goes</w:t>
      </w:r>
      <w:r>
        <w:rPr>
          <w:spacing w:val="-3"/>
        </w:rPr>
        <w:t xml:space="preserve"> </w:t>
      </w:r>
      <w:r>
        <w:t>into both</w:t>
      </w:r>
      <w:r>
        <w:rPr>
          <w:spacing w:val="-3"/>
        </w:rPr>
        <w:t xml:space="preserve"> </w:t>
      </w:r>
      <w:r w:rsidR="000A2E58">
        <w:rPr>
          <w:spacing w:val="-3"/>
        </w:rPr>
        <w:t xml:space="preserve">the </w:t>
      </w:r>
      <w:r>
        <w:rPr>
          <w:spacing w:val="-3"/>
        </w:rPr>
        <w:t xml:space="preserve">Statewide Single Audit and </w:t>
      </w:r>
      <w:r w:rsidR="000A2E58">
        <w:rPr>
          <w:spacing w:val="-3"/>
        </w:rPr>
        <w:t xml:space="preserve">the </w:t>
      </w:r>
      <w:r>
        <w:rPr>
          <w:spacing w:val="-3"/>
        </w:rPr>
        <w:t xml:space="preserve">Statewide ACFR </w:t>
      </w:r>
      <w:r>
        <w:t>is</w:t>
      </w:r>
      <w:r>
        <w:rPr>
          <w:spacing w:val="-3"/>
        </w:rPr>
        <w:t xml:space="preserve"> </w:t>
      </w:r>
      <w:r>
        <w:rPr>
          <w:spacing w:val="-2"/>
        </w:rPr>
        <w:t>extensive.</w:t>
      </w:r>
    </w:p>
    <w:p w14:paraId="083FA01B" w14:textId="77777777" w:rsidR="00FD23F7" w:rsidRDefault="00FD23F7" w:rsidP="00940610">
      <w:pPr>
        <w:pStyle w:val="BodyText"/>
        <w:widowControl/>
        <w:ind w:left="907" w:right="835"/>
      </w:pPr>
    </w:p>
    <w:p w14:paraId="0BEDED13" w14:textId="77777777" w:rsidR="00FD23F7" w:rsidRDefault="00012BE6" w:rsidP="00940610">
      <w:pPr>
        <w:pStyle w:val="BodyText"/>
        <w:widowControl/>
        <w:ind w:left="907" w:right="835"/>
        <w:jc w:val="both"/>
      </w:pPr>
      <w:r>
        <w:t>The management team within the State Agency Audit Division has been effectively</w:t>
      </w:r>
      <w:r>
        <w:rPr>
          <w:spacing w:val="-10"/>
        </w:rPr>
        <w:t xml:space="preserve"> </w:t>
      </w:r>
      <w:r>
        <w:t>working</w:t>
      </w:r>
      <w:r>
        <w:rPr>
          <w:spacing w:val="-7"/>
        </w:rPr>
        <w:t xml:space="preserve"> </w:t>
      </w:r>
      <w:r>
        <w:t>together</w:t>
      </w:r>
      <w:r>
        <w:rPr>
          <w:spacing w:val="-8"/>
        </w:rPr>
        <w:t xml:space="preserve"> </w:t>
      </w:r>
      <w:r>
        <w:t>for</w:t>
      </w:r>
      <w:r>
        <w:rPr>
          <w:spacing w:val="-8"/>
        </w:rPr>
        <w:t xml:space="preserve"> </w:t>
      </w:r>
      <w:r>
        <w:t>many</w:t>
      </w:r>
      <w:r>
        <w:rPr>
          <w:spacing w:val="-7"/>
        </w:rPr>
        <w:t xml:space="preserve"> </w:t>
      </w:r>
      <w:r>
        <w:t>years.</w:t>
      </w:r>
      <w:r>
        <w:rPr>
          <w:spacing w:val="-9"/>
        </w:rPr>
        <w:t xml:space="preserve"> </w:t>
      </w:r>
      <w:r>
        <w:t>The</w:t>
      </w:r>
      <w:r>
        <w:rPr>
          <w:spacing w:val="-8"/>
        </w:rPr>
        <w:t xml:space="preserve"> </w:t>
      </w:r>
      <w:r>
        <w:t>tenure</w:t>
      </w:r>
      <w:r>
        <w:rPr>
          <w:spacing w:val="-7"/>
        </w:rPr>
        <w:t xml:space="preserve"> </w:t>
      </w:r>
      <w:r>
        <w:t>of</w:t>
      </w:r>
      <w:r>
        <w:rPr>
          <w:spacing w:val="-5"/>
        </w:rPr>
        <w:t xml:space="preserve"> </w:t>
      </w:r>
      <w:r>
        <w:t>this</w:t>
      </w:r>
      <w:r>
        <w:rPr>
          <w:spacing w:val="-7"/>
        </w:rPr>
        <w:t xml:space="preserve"> </w:t>
      </w:r>
      <w:r>
        <w:t>group</w:t>
      </w:r>
      <w:r>
        <w:rPr>
          <w:spacing w:val="-8"/>
        </w:rPr>
        <w:t xml:space="preserve"> </w:t>
      </w:r>
      <w:r>
        <w:t>assures competence in the audit process, appropriate application of auditing standards,</w:t>
      </w:r>
      <w:r>
        <w:rPr>
          <w:spacing w:val="-8"/>
        </w:rPr>
        <w:t xml:space="preserve"> </w:t>
      </w:r>
      <w:r>
        <w:t>and</w:t>
      </w:r>
      <w:r>
        <w:rPr>
          <w:spacing w:val="-4"/>
        </w:rPr>
        <w:t xml:space="preserve"> </w:t>
      </w:r>
      <w:r>
        <w:t>impartial</w:t>
      </w:r>
      <w:r>
        <w:rPr>
          <w:spacing w:val="-8"/>
        </w:rPr>
        <w:t xml:space="preserve"> </w:t>
      </w:r>
      <w:r>
        <w:t>judgment</w:t>
      </w:r>
      <w:r>
        <w:rPr>
          <w:spacing w:val="-7"/>
        </w:rPr>
        <w:t xml:space="preserve"> </w:t>
      </w:r>
      <w:r>
        <w:t>on</w:t>
      </w:r>
      <w:r>
        <w:rPr>
          <w:spacing w:val="-7"/>
        </w:rPr>
        <w:t xml:space="preserve"> </w:t>
      </w:r>
      <w:r>
        <w:t>the</w:t>
      </w:r>
      <w:r>
        <w:rPr>
          <w:spacing w:val="-5"/>
        </w:rPr>
        <w:t xml:space="preserve"> </w:t>
      </w:r>
      <w:r>
        <w:t>proper</w:t>
      </w:r>
      <w:r>
        <w:rPr>
          <w:spacing w:val="-5"/>
        </w:rPr>
        <w:t xml:space="preserve"> </w:t>
      </w:r>
      <w:r>
        <w:t>expenditure</w:t>
      </w:r>
      <w:r>
        <w:rPr>
          <w:spacing w:val="-5"/>
        </w:rPr>
        <w:t xml:space="preserve"> </w:t>
      </w:r>
      <w:r>
        <w:t>of</w:t>
      </w:r>
      <w:r>
        <w:rPr>
          <w:spacing w:val="-7"/>
        </w:rPr>
        <w:t xml:space="preserve"> </w:t>
      </w:r>
      <w:r>
        <w:t>public</w:t>
      </w:r>
      <w:r>
        <w:rPr>
          <w:spacing w:val="-7"/>
        </w:rPr>
        <w:t xml:space="preserve"> </w:t>
      </w:r>
      <w:r>
        <w:rPr>
          <w:spacing w:val="-2"/>
        </w:rPr>
        <w:t>funds.</w:t>
      </w:r>
    </w:p>
    <w:p w14:paraId="41ACAD65" w14:textId="77777777" w:rsidR="00FD23F7" w:rsidRDefault="00FD23F7" w:rsidP="00940610">
      <w:pPr>
        <w:pStyle w:val="BodyText"/>
        <w:widowControl/>
        <w:ind w:left="907" w:right="835"/>
      </w:pPr>
    </w:p>
    <w:p w14:paraId="1884DE13" w14:textId="5B43389B" w:rsidR="00FD23F7" w:rsidRDefault="0070340A" w:rsidP="00940610">
      <w:pPr>
        <w:pStyle w:val="Heading3"/>
        <w:widowControl/>
        <w:ind w:left="907" w:right="835"/>
        <w:jc w:val="left"/>
      </w:pPr>
      <w:r>
        <w:rPr>
          <w:color w:val="B01F23"/>
        </w:rPr>
        <w:t>FY2023</w:t>
      </w:r>
      <w:r>
        <w:rPr>
          <w:color w:val="B01F23"/>
          <w:spacing w:val="-10"/>
        </w:rPr>
        <w:t xml:space="preserve"> </w:t>
      </w:r>
      <w:r w:rsidR="00012BE6">
        <w:rPr>
          <w:color w:val="B01F23"/>
        </w:rPr>
        <w:t>ANNUAL</w:t>
      </w:r>
      <w:r w:rsidR="00012BE6">
        <w:rPr>
          <w:color w:val="B01F23"/>
          <w:spacing w:val="-9"/>
        </w:rPr>
        <w:t xml:space="preserve"> </w:t>
      </w:r>
      <w:r w:rsidR="00012BE6">
        <w:rPr>
          <w:color w:val="B01F23"/>
        </w:rPr>
        <w:t>COMPREHENSIVE</w:t>
      </w:r>
      <w:r w:rsidR="00012BE6">
        <w:rPr>
          <w:color w:val="B01F23"/>
          <w:spacing w:val="-9"/>
        </w:rPr>
        <w:t xml:space="preserve"> </w:t>
      </w:r>
      <w:r w:rsidR="00012BE6">
        <w:rPr>
          <w:color w:val="B01F23"/>
        </w:rPr>
        <w:t>FINANCIAL</w:t>
      </w:r>
      <w:r w:rsidR="00012BE6">
        <w:rPr>
          <w:color w:val="B01F23"/>
          <w:spacing w:val="-10"/>
        </w:rPr>
        <w:t xml:space="preserve"> </w:t>
      </w:r>
      <w:r w:rsidR="00012BE6">
        <w:rPr>
          <w:color w:val="B01F23"/>
          <w:spacing w:val="-2"/>
        </w:rPr>
        <w:t>REPORT</w:t>
      </w:r>
    </w:p>
    <w:p w14:paraId="5FDD94BF" w14:textId="77777777" w:rsidR="00940610" w:rsidRDefault="00940610" w:rsidP="00940610">
      <w:pPr>
        <w:pStyle w:val="BodyText"/>
        <w:widowControl/>
        <w:ind w:left="907" w:right="835"/>
        <w:jc w:val="both"/>
      </w:pPr>
    </w:p>
    <w:p w14:paraId="3C484556" w14:textId="719E4583" w:rsidR="00FD23F7" w:rsidRDefault="00012BE6" w:rsidP="00940610">
      <w:pPr>
        <w:pStyle w:val="BodyText"/>
        <w:widowControl/>
        <w:ind w:left="907" w:right="835"/>
        <w:jc w:val="both"/>
      </w:pPr>
      <w:r>
        <w:t>We referenced this audit previously and expressed our position as to its significance.</w:t>
      </w:r>
      <w:r>
        <w:rPr>
          <w:spacing w:val="-6"/>
        </w:rPr>
        <w:t xml:space="preserve"> </w:t>
      </w:r>
      <w:r>
        <w:t>Our</w:t>
      </w:r>
      <w:r>
        <w:rPr>
          <w:spacing w:val="-2"/>
        </w:rPr>
        <w:t xml:space="preserve"> </w:t>
      </w:r>
      <w:r>
        <w:t>opinion</w:t>
      </w:r>
      <w:r>
        <w:rPr>
          <w:spacing w:val="-3"/>
        </w:rPr>
        <w:t xml:space="preserve"> </w:t>
      </w:r>
      <w:r>
        <w:t>was</w:t>
      </w:r>
      <w:r>
        <w:rPr>
          <w:spacing w:val="-2"/>
        </w:rPr>
        <w:t xml:space="preserve"> </w:t>
      </w:r>
      <w:r>
        <w:t>that</w:t>
      </w:r>
      <w:r>
        <w:rPr>
          <w:spacing w:val="-2"/>
        </w:rPr>
        <w:t xml:space="preserve"> </w:t>
      </w:r>
      <w:r>
        <w:t>the</w:t>
      </w:r>
      <w:r>
        <w:rPr>
          <w:spacing w:val="-2"/>
        </w:rPr>
        <w:t xml:space="preserve"> </w:t>
      </w:r>
      <w:r>
        <w:t>financial</w:t>
      </w:r>
      <w:r>
        <w:rPr>
          <w:spacing w:val="-5"/>
        </w:rPr>
        <w:t xml:space="preserve"> </w:t>
      </w:r>
      <w:r>
        <w:t>statements</w:t>
      </w:r>
      <w:r>
        <w:rPr>
          <w:spacing w:val="-1"/>
        </w:rPr>
        <w:t xml:space="preserve"> </w:t>
      </w:r>
      <w:r>
        <w:t>were</w:t>
      </w:r>
      <w:r>
        <w:rPr>
          <w:spacing w:val="-1"/>
        </w:rPr>
        <w:t xml:space="preserve"> </w:t>
      </w:r>
      <w:r>
        <w:t>fairly</w:t>
      </w:r>
      <w:r>
        <w:rPr>
          <w:spacing w:val="-3"/>
        </w:rPr>
        <w:t xml:space="preserve"> </w:t>
      </w:r>
      <w:r>
        <w:rPr>
          <w:spacing w:val="-2"/>
        </w:rPr>
        <w:t>stated.</w:t>
      </w:r>
    </w:p>
    <w:p w14:paraId="3B98C431" w14:textId="77777777" w:rsidR="00FD23F7" w:rsidRDefault="00FD23F7" w:rsidP="00940610">
      <w:pPr>
        <w:pStyle w:val="BodyText"/>
        <w:widowControl/>
        <w:ind w:left="907" w:right="835"/>
      </w:pPr>
    </w:p>
    <w:p w14:paraId="6EAB5E5F" w14:textId="6262393B" w:rsidR="00FD23F7" w:rsidRDefault="00012BE6" w:rsidP="00940610">
      <w:pPr>
        <w:pStyle w:val="BodyText"/>
        <w:widowControl/>
        <w:ind w:left="907" w:right="835"/>
        <w:jc w:val="both"/>
      </w:pPr>
      <w:r>
        <w:t>We</w:t>
      </w:r>
      <w:r>
        <w:rPr>
          <w:spacing w:val="-16"/>
        </w:rPr>
        <w:t xml:space="preserve"> </w:t>
      </w:r>
      <w:r>
        <w:t>did</w:t>
      </w:r>
      <w:r>
        <w:rPr>
          <w:spacing w:val="-19"/>
        </w:rPr>
        <w:t xml:space="preserve"> </w:t>
      </w:r>
      <w:r>
        <w:t>issue</w:t>
      </w:r>
      <w:r>
        <w:rPr>
          <w:spacing w:val="-16"/>
        </w:rPr>
        <w:t xml:space="preserve"> </w:t>
      </w:r>
      <w:r>
        <w:t>two</w:t>
      </w:r>
      <w:r>
        <w:rPr>
          <w:spacing w:val="-16"/>
        </w:rPr>
        <w:t xml:space="preserve"> </w:t>
      </w:r>
      <w:r>
        <w:t>reportable</w:t>
      </w:r>
      <w:r>
        <w:rPr>
          <w:spacing w:val="-16"/>
        </w:rPr>
        <w:t xml:space="preserve"> </w:t>
      </w:r>
      <w:r>
        <w:t>findings:</w:t>
      </w:r>
      <w:r>
        <w:rPr>
          <w:spacing w:val="-14"/>
        </w:rPr>
        <w:t xml:space="preserve"> </w:t>
      </w:r>
      <w:r>
        <w:t>one</w:t>
      </w:r>
      <w:r>
        <w:rPr>
          <w:spacing w:val="-16"/>
        </w:rPr>
        <w:t xml:space="preserve"> </w:t>
      </w:r>
      <w:r>
        <w:t>related</w:t>
      </w:r>
      <w:r>
        <w:rPr>
          <w:spacing w:val="-17"/>
        </w:rPr>
        <w:t xml:space="preserve"> </w:t>
      </w:r>
      <w:r>
        <w:t>to</w:t>
      </w:r>
      <w:r>
        <w:rPr>
          <w:spacing w:val="-16"/>
        </w:rPr>
        <w:t xml:space="preserve"> </w:t>
      </w:r>
      <w:r w:rsidR="0070340A">
        <w:rPr>
          <w:spacing w:val="-16"/>
        </w:rPr>
        <w:t xml:space="preserve">fraudulent </w:t>
      </w:r>
      <w:r>
        <w:t>Unemployment</w:t>
      </w:r>
      <w:r>
        <w:rPr>
          <w:spacing w:val="-18"/>
        </w:rPr>
        <w:t xml:space="preserve"> </w:t>
      </w:r>
      <w:r>
        <w:t xml:space="preserve">Insurance (UI) claims at </w:t>
      </w:r>
      <w:r w:rsidR="000A2E58">
        <w:t xml:space="preserve">the </w:t>
      </w:r>
      <w:r>
        <w:t>Oklahoma Employment Security Commission (OESC), and the other related to material misstatement</w:t>
      </w:r>
      <w:r w:rsidR="0070340A">
        <w:t>s per Statewide adjusting entries (999 entries)</w:t>
      </w:r>
      <w:r>
        <w:t xml:space="preserve"> for </w:t>
      </w:r>
      <w:r w:rsidR="000A2E58">
        <w:t xml:space="preserve">the </w:t>
      </w:r>
      <w:r w:rsidR="0070340A">
        <w:t>Office of Management and Enterprise Services.</w:t>
      </w:r>
    </w:p>
    <w:p w14:paraId="3F5042CC" w14:textId="77777777" w:rsidR="00FD23F7" w:rsidRDefault="00FD23F7" w:rsidP="00940610">
      <w:pPr>
        <w:pStyle w:val="BodyText"/>
        <w:widowControl/>
        <w:ind w:left="907" w:right="835"/>
      </w:pPr>
    </w:p>
    <w:p w14:paraId="051F4F53" w14:textId="490DF9CD" w:rsidR="00FD23F7" w:rsidRDefault="00012BE6" w:rsidP="00940610">
      <w:pPr>
        <w:pStyle w:val="BodyText"/>
        <w:widowControl/>
        <w:ind w:left="907" w:right="835"/>
        <w:jc w:val="both"/>
        <w:rPr>
          <w:spacing w:val="-2"/>
        </w:rPr>
      </w:pPr>
      <w:r>
        <w:t>The</w:t>
      </w:r>
      <w:r>
        <w:rPr>
          <w:spacing w:val="-1"/>
        </w:rPr>
        <w:t xml:space="preserve"> </w:t>
      </w:r>
      <w:r>
        <w:t>OESC</w:t>
      </w:r>
      <w:r>
        <w:rPr>
          <w:spacing w:val="-1"/>
        </w:rPr>
        <w:t xml:space="preserve"> </w:t>
      </w:r>
      <w:r>
        <w:t>finding</w:t>
      </w:r>
      <w:r>
        <w:rPr>
          <w:spacing w:val="-2"/>
        </w:rPr>
        <w:t xml:space="preserve"> </w:t>
      </w:r>
      <w:r>
        <w:t>was</w:t>
      </w:r>
      <w:r>
        <w:rPr>
          <w:spacing w:val="-2"/>
        </w:rPr>
        <w:t xml:space="preserve"> </w:t>
      </w:r>
      <w:r>
        <w:t>a</w:t>
      </w:r>
      <w:r>
        <w:rPr>
          <w:spacing w:val="-2"/>
        </w:rPr>
        <w:t xml:space="preserve"> </w:t>
      </w:r>
      <w:r>
        <w:t>repeat</w:t>
      </w:r>
      <w:r>
        <w:rPr>
          <w:spacing w:val="-3"/>
        </w:rPr>
        <w:t xml:space="preserve"> </w:t>
      </w:r>
      <w:r w:rsidR="001168B4">
        <w:t>from</w:t>
      </w:r>
      <w:r>
        <w:rPr>
          <w:spacing w:val="-3"/>
        </w:rPr>
        <w:t xml:space="preserve"> </w:t>
      </w:r>
      <w:r>
        <w:t>FY20</w:t>
      </w:r>
      <w:r>
        <w:rPr>
          <w:spacing w:val="-1"/>
        </w:rPr>
        <w:t xml:space="preserve"> </w:t>
      </w:r>
      <w:r w:rsidR="001168B4">
        <w:t>through FY22</w:t>
      </w:r>
      <w:r>
        <w:t>,</w:t>
      </w:r>
      <w:r>
        <w:rPr>
          <w:spacing w:val="-3"/>
        </w:rPr>
        <w:t xml:space="preserve"> </w:t>
      </w:r>
      <w:r>
        <w:t>where</w:t>
      </w:r>
      <w:r>
        <w:rPr>
          <w:spacing w:val="-2"/>
        </w:rPr>
        <w:t xml:space="preserve"> </w:t>
      </w:r>
      <w:r>
        <w:t>OESC</w:t>
      </w:r>
      <w:r>
        <w:rPr>
          <w:spacing w:val="-1"/>
        </w:rPr>
        <w:t xml:space="preserve"> </w:t>
      </w:r>
      <w:r>
        <w:t>faced</w:t>
      </w:r>
      <w:r>
        <w:rPr>
          <w:spacing w:val="-2"/>
        </w:rPr>
        <w:t xml:space="preserve"> </w:t>
      </w:r>
      <w:r>
        <w:t>an enormous challenge as COVID caused a shutdown of the economy and put hundreds of thousands of our neighbors out of work. The surge in unemployment exploited the weaknesses of the decades-old claim filing system</w:t>
      </w:r>
      <w:r>
        <w:rPr>
          <w:spacing w:val="-22"/>
        </w:rPr>
        <w:t xml:space="preserve"> </w:t>
      </w:r>
      <w:r>
        <w:t>at</w:t>
      </w:r>
      <w:r>
        <w:rPr>
          <w:spacing w:val="-21"/>
        </w:rPr>
        <w:t xml:space="preserve"> </w:t>
      </w:r>
      <w:r>
        <w:t>OESC,</w:t>
      </w:r>
      <w:r>
        <w:rPr>
          <w:spacing w:val="-21"/>
        </w:rPr>
        <w:t xml:space="preserve"> </w:t>
      </w:r>
      <w:r>
        <w:t>allowing</w:t>
      </w:r>
      <w:r>
        <w:rPr>
          <w:spacing w:val="-21"/>
        </w:rPr>
        <w:t xml:space="preserve"> </w:t>
      </w:r>
      <w:r>
        <w:t>fraudulent</w:t>
      </w:r>
      <w:r>
        <w:rPr>
          <w:spacing w:val="-21"/>
        </w:rPr>
        <w:t xml:space="preserve"> </w:t>
      </w:r>
      <w:r>
        <w:t>unemployment</w:t>
      </w:r>
      <w:r>
        <w:rPr>
          <w:spacing w:val="-21"/>
        </w:rPr>
        <w:t xml:space="preserve"> </w:t>
      </w:r>
      <w:r>
        <w:t>claims</w:t>
      </w:r>
      <w:r>
        <w:rPr>
          <w:spacing w:val="-21"/>
        </w:rPr>
        <w:t xml:space="preserve"> </w:t>
      </w:r>
      <w:r>
        <w:t>that</w:t>
      </w:r>
      <w:r>
        <w:rPr>
          <w:spacing w:val="-21"/>
        </w:rPr>
        <w:t xml:space="preserve"> </w:t>
      </w:r>
      <w:r>
        <w:t>continued</w:t>
      </w:r>
      <w:r>
        <w:rPr>
          <w:spacing w:val="-21"/>
        </w:rPr>
        <w:t xml:space="preserve"> </w:t>
      </w:r>
      <w:r>
        <w:t xml:space="preserve">into </w:t>
      </w:r>
      <w:r w:rsidR="001168B4">
        <w:rPr>
          <w:spacing w:val="-2"/>
        </w:rPr>
        <w:t>FY23</w:t>
      </w:r>
      <w:r>
        <w:rPr>
          <w:spacing w:val="-2"/>
        </w:rPr>
        <w:t>.</w:t>
      </w:r>
    </w:p>
    <w:p w14:paraId="58DF54A7" w14:textId="77777777" w:rsidR="0082041F" w:rsidRDefault="0082041F" w:rsidP="00940610">
      <w:pPr>
        <w:pStyle w:val="BodyText"/>
        <w:widowControl/>
        <w:ind w:left="907" w:right="835"/>
        <w:jc w:val="both"/>
      </w:pPr>
    </w:p>
    <w:p w14:paraId="7653636A" w14:textId="77777777" w:rsidR="00940610" w:rsidRDefault="00012BE6" w:rsidP="00940610">
      <w:pPr>
        <w:pStyle w:val="Heading3"/>
        <w:widowControl/>
        <w:ind w:left="907" w:right="835"/>
        <w:rPr>
          <w:b w:val="0"/>
          <w:bCs w:val="0"/>
          <w:i w:val="0"/>
          <w:iCs w:val="0"/>
          <w:sz w:val="24"/>
          <w:szCs w:val="24"/>
        </w:rPr>
        <w:sectPr w:rsidR="00940610">
          <w:pgSz w:w="12240" w:h="15840"/>
          <w:pgMar w:top="1000" w:right="620" w:bottom="940" w:left="520" w:header="0" w:footer="744" w:gutter="0"/>
          <w:cols w:space="720"/>
        </w:sectPr>
      </w:pPr>
      <w:r w:rsidRPr="004D43AF">
        <w:rPr>
          <w:b w:val="0"/>
          <w:bCs w:val="0"/>
          <w:i w:val="0"/>
          <w:iCs w:val="0"/>
          <w:sz w:val="24"/>
          <w:szCs w:val="24"/>
        </w:rPr>
        <w:t>In FY21, OESC established new processes and back-end technology procedures</w:t>
      </w:r>
      <w:r w:rsidRPr="00295EBD">
        <w:rPr>
          <w:b w:val="0"/>
          <w:bCs w:val="0"/>
          <w:i w:val="0"/>
          <w:iCs w:val="0"/>
          <w:sz w:val="24"/>
          <w:szCs w:val="24"/>
        </w:rPr>
        <w:t xml:space="preserve"> </w:t>
      </w:r>
      <w:r w:rsidRPr="004D43AF">
        <w:rPr>
          <w:b w:val="0"/>
          <w:bCs w:val="0"/>
          <w:i w:val="0"/>
          <w:iCs w:val="0"/>
          <w:sz w:val="24"/>
          <w:szCs w:val="24"/>
        </w:rPr>
        <w:t>to</w:t>
      </w:r>
      <w:r w:rsidRPr="00295EBD">
        <w:rPr>
          <w:b w:val="0"/>
          <w:bCs w:val="0"/>
          <w:i w:val="0"/>
          <w:iCs w:val="0"/>
          <w:sz w:val="24"/>
          <w:szCs w:val="24"/>
        </w:rPr>
        <w:t xml:space="preserve"> </w:t>
      </w:r>
      <w:r w:rsidRPr="004D43AF">
        <w:rPr>
          <w:b w:val="0"/>
          <w:bCs w:val="0"/>
          <w:i w:val="0"/>
          <w:iCs w:val="0"/>
          <w:sz w:val="24"/>
          <w:szCs w:val="24"/>
        </w:rPr>
        <w:t>identify</w:t>
      </w:r>
      <w:r w:rsidRPr="00295EBD">
        <w:rPr>
          <w:b w:val="0"/>
          <w:bCs w:val="0"/>
          <w:i w:val="0"/>
          <w:iCs w:val="0"/>
          <w:sz w:val="24"/>
          <w:szCs w:val="24"/>
        </w:rPr>
        <w:t xml:space="preserve"> </w:t>
      </w:r>
      <w:r w:rsidRPr="004D43AF">
        <w:rPr>
          <w:b w:val="0"/>
          <w:bCs w:val="0"/>
          <w:i w:val="0"/>
          <w:iCs w:val="0"/>
          <w:sz w:val="24"/>
          <w:szCs w:val="24"/>
        </w:rPr>
        <w:t>and</w:t>
      </w:r>
      <w:r w:rsidRPr="00295EBD">
        <w:rPr>
          <w:b w:val="0"/>
          <w:bCs w:val="0"/>
          <w:i w:val="0"/>
          <w:iCs w:val="0"/>
          <w:sz w:val="24"/>
          <w:szCs w:val="24"/>
        </w:rPr>
        <w:t xml:space="preserve"> </w:t>
      </w:r>
      <w:r w:rsidRPr="004D43AF">
        <w:rPr>
          <w:b w:val="0"/>
          <w:bCs w:val="0"/>
          <w:i w:val="0"/>
          <w:iCs w:val="0"/>
          <w:sz w:val="24"/>
          <w:szCs w:val="24"/>
        </w:rPr>
        <w:t>stop</w:t>
      </w:r>
      <w:r w:rsidRPr="00295EBD">
        <w:rPr>
          <w:b w:val="0"/>
          <w:bCs w:val="0"/>
          <w:i w:val="0"/>
          <w:iCs w:val="0"/>
          <w:sz w:val="24"/>
          <w:szCs w:val="24"/>
        </w:rPr>
        <w:t xml:space="preserve"> </w:t>
      </w:r>
      <w:r w:rsidRPr="004D43AF">
        <w:rPr>
          <w:b w:val="0"/>
          <w:bCs w:val="0"/>
          <w:i w:val="0"/>
          <w:iCs w:val="0"/>
          <w:sz w:val="24"/>
          <w:szCs w:val="24"/>
        </w:rPr>
        <w:t>fraudulent</w:t>
      </w:r>
      <w:r w:rsidRPr="00295EBD">
        <w:rPr>
          <w:b w:val="0"/>
          <w:bCs w:val="0"/>
          <w:i w:val="0"/>
          <w:iCs w:val="0"/>
          <w:sz w:val="24"/>
          <w:szCs w:val="24"/>
        </w:rPr>
        <w:t xml:space="preserve"> </w:t>
      </w:r>
      <w:r w:rsidRPr="004D43AF">
        <w:rPr>
          <w:b w:val="0"/>
          <w:bCs w:val="0"/>
          <w:i w:val="0"/>
          <w:iCs w:val="0"/>
          <w:sz w:val="24"/>
          <w:szCs w:val="24"/>
        </w:rPr>
        <w:t>claims,</w:t>
      </w:r>
      <w:r w:rsidRPr="00295EBD">
        <w:rPr>
          <w:b w:val="0"/>
          <w:bCs w:val="0"/>
          <w:i w:val="0"/>
          <w:iCs w:val="0"/>
          <w:sz w:val="24"/>
          <w:szCs w:val="24"/>
        </w:rPr>
        <w:t xml:space="preserve"> </w:t>
      </w:r>
      <w:r w:rsidRPr="004D43AF">
        <w:rPr>
          <w:b w:val="0"/>
          <w:bCs w:val="0"/>
          <w:i w:val="0"/>
          <w:iCs w:val="0"/>
          <w:sz w:val="24"/>
          <w:szCs w:val="24"/>
        </w:rPr>
        <w:t>implemented</w:t>
      </w:r>
      <w:r w:rsidRPr="00295EBD">
        <w:rPr>
          <w:b w:val="0"/>
          <w:bCs w:val="0"/>
          <w:i w:val="0"/>
          <w:iCs w:val="0"/>
          <w:sz w:val="24"/>
          <w:szCs w:val="24"/>
        </w:rPr>
        <w:t xml:space="preserve"> </w:t>
      </w:r>
      <w:r w:rsidRPr="004D43AF">
        <w:rPr>
          <w:b w:val="0"/>
          <w:bCs w:val="0"/>
          <w:i w:val="0"/>
          <w:iCs w:val="0"/>
          <w:sz w:val="24"/>
          <w:szCs w:val="24"/>
        </w:rPr>
        <w:t>safeguards</w:t>
      </w:r>
      <w:r w:rsidRPr="00295EBD">
        <w:rPr>
          <w:b w:val="0"/>
          <w:bCs w:val="0"/>
          <w:i w:val="0"/>
          <w:iCs w:val="0"/>
          <w:sz w:val="24"/>
          <w:szCs w:val="24"/>
        </w:rPr>
        <w:t xml:space="preserve"> </w:t>
      </w:r>
      <w:r w:rsidRPr="004D43AF">
        <w:rPr>
          <w:b w:val="0"/>
          <w:bCs w:val="0"/>
          <w:i w:val="0"/>
          <w:iCs w:val="0"/>
          <w:sz w:val="24"/>
          <w:szCs w:val="24"/>
        </w:rPr>
        <w:t>for all ACH</w:t>
      </w:r>
      <w:r w:rsidRPr="00295EBD">
        <w:rPr>
          <w:b w:val="0"/>
          <w:bCs w:val="0"/>
          <w:i w:val="0"/>
          <w:iCs w:val="0"/>
          <w:sz w:val="24"/>
          <w:szCs w:val="24"/>
        </w:rPr>
        <w:t xml:space="preserve"> </w:t>
      </w:r>
      <w:r w:rsidRPr="004D43AF">
        <w:rPr>
          <w:b w:val="0"/>
          <w:bCs w:val="0"/>
          <w:i w:val="0"/>
          <w:iCs w:val="0"/>
          <w:sz w:val="24"/>
          <w:szCs w:val="24"/>
        </w:rPr>
        <w:t>transfers</w:t>
      </w:r>
      <w:r w:rsidRPr="00295EBD">
        <w:rPr>
          <w:b w:val="0"/>
          <w:bCs w:val="0"/>
          <w:i w:val="0"/>
          <w:iCs w:val="0"/>
          <w:sz w:val="24"/>
          <w:szCs w:val="24"/>
        </w:rPr>
        <w:t xml:space="preserve"> </w:t>
      </w:r>
      <w:r w:rsidRPr="004D43AF">
        <w:rPr>
          <w:b w:val="0"/>
          <w:bCs w:val="0"/>
          <w:i w:val="0"/>
          <w:iCs w:val="0"/>
          <w:sz w:val="24"/>
          <w:szCs w:val="24"/>
        </w:rPr>
        <w:t>or</w:t>
      </w:r>
      <w:r w:rsidRPr="00295EBD">
        <w:rPr>
          <w:b w:val="0"/>
          <w:bCs w:val="0"/>
          <w:i w:val="0"/>
          <w:iCs w:val="0"/>
          <w:sz w:val="24"/>
          <w:szCs w:val="24"/>
        </w:rPr>
        <w:t xml:space="preserve"> </w:t>
      </w:r>
      <w:r w:rsidRPr="004D43AF">
        <w:rPr>
          <w:b w:val="0"/>
          <w:bCs w:val="0"/>
          <w:i w:val="0"/>
          <w:iCs w:val="0"/>
          <w:sz w:val="24"/>
          <w:szCs w:val="24"/>
        </w:rPr>
        <w:t>fund transfers</w:t>
      </w:r>
      <w:r w:rsidRPr="00295EBD">
        <w:rPr>
          <w:b w:val="0"/>
          <w:bCs w:val="0"/>
          <w:i w:val="0"/>
          <w:iCs w:val="0"/>
          <w:sz w:val="24"/>
          <w:szCs w:val="24"/>
        </w:rPr>
        <w:t xml:space="preserve"> </w:t>
      </w:r>
      <w:r w:rsidRPr="004D43AF">
        <w:rPr>
          <w:b w:val="0"/>
          <w:bCs w:val="0"/>
          <w:i w:val="0"/>
          <w:iCs w:val="0"/>
          <w:sz w:val="24"/>
          <w:szCs w:val="24"/>
        </w:rPr>
        <w:t>to personal</w:t>
      </w:r>
      <w:r w:rsidRPr="00295EBD">
        <w:rPr>
          <w:b w:val="0"/>
          <w:bCs w:val="0"/>
          <w:i w:val="0"/>
          <w:iCs w:val="0"/>
          <w:sz w:val="24"/>
          <w:szCs w:val="24"/>
        </w:rPr>
        <w:t xml:space="preserve"> </w:t>
      </w:r>
      <w:r w:rsidRPr="004D43AF">
        <w:rPr>
          <w:b w:val="0"/>
          <w:bCs w:val="0"/>
          <w:i w:val="0"/>
          <w:iCs w:val="0"/>
          <w:sz w:val="24"/>
          <w:szCs w:val="24"/>
        </w:rPr>
        <w:t>bank</w:t>
      </w:r>
      <w:r w:rsidRPr="00295EBD">
        <w:rPr>
          <w:b w:val="0"/>
          <w:bCs w:val="0"/>
          <w:i w:val="0"/>
          <w:iCs w:val="0"/>
          <w:sz w:val="24"/>
          <w:szCs w:val="24"/>
        </w:rPr>
        <w:t xml:space="preserve"> </w:t>
      </w:r>
      <w:r w:rsidRPr="004D43AF">
        <w:rPr>
          <w:b w:val="0"/>
          <w:bCs w:val="0"/>
          <w:i w:val="0"/>
          <w:iCs w:val="0"/>
          <w:sz w:val="24"/>
          <w:szCs w:val="24"/>
        </w:rPr>
        <w:t>accounts, and developed a UI Analytics and Reporting platform to improve claim processing efficiency and</w:t>
      </w:r>
      <w:r w:rsidRPr="00295EBD">
        <w:rPr>
          <w:b w:val="0"/>
          <w:bCs w:val="0"/>
          <w:i w:val="0"/>
          <w:iCs w:val="0"/>
          <w:sz w:val="24"/>
          <w:szCs w:val="24"/>
        </w:rPr>
        <w:t xml:space="preserve"> </w:t>
      </w:r>
      <w:r w:rsidRPr="004D43AF">
        <w:rPr>
          <w:b w:val="0"/>
          <w:bCs w:val="0"/>
          <w:i w:val="0"/>
          <w:iCs w:val="0"/>
          <w:sz w:val="24"/>
          <w:szCs w:val="24"/>
        </w:rPr>
        <w:t>accuracy.</w:t>
      </w:r>
      <w:r w:rsidRPr="00295EBD">
        <w:rPr>
          <w:b w:val="0"/>
          <w:bCs w:val="0"/>
          <w:i w:val="0"/>
          <w:iCs w:val="0"/>
          <w:sz w:val="24"/>
          <w:szCs w:val="24"/>
        </w:rPr>
        <w:t xml:space="preserve"> </w:t>
      </w:r>
      <w:r w:rsidRPr="004D43AF">
        <w:rPr>
          <w:b w:val="0"/>
          <w:bCs w:val="0"/>
          <w:i w:val="0"/>
          <w:iCs w:val="0"/>
          <w:sz w:val="24"/>
          <w:szCs w:val="24"/>
        </w:rPr>
        <w:t>These</w:t>
      </w:r>
      <w:r w:rsidRPr="00295EBD">
        <w:rPr>
          <w:b w:val="0"/>
          <w:bCs w:val="0"/>
          <w:i w:val="0"/>
          <w:iCs w:val="0"/>
          <w:sz w:val="24"/>
          <w:szCs w:val="24"/>
        </w:rPr>
        <w:t xml:space="preserve"> </w:t>
      </w:r>
      <w:r w:rsidRPr="004D43AF">
        <w:rPr>
          <w:b w:val="0"/>
          <w:bCs w:val="0"/>
          <w:i w:val="0"/>
          <w:iCs w:val="0"/>
          <w:sz w:val="24"/>
          <w:szCs w:val="24"/>
        </w:rPr>
        <w:t>new</w:t>
      </w:r>
      <w:r w:rsidRPr="00295EBD">
        <w:rPr>
          <w:b w:val="0"/>
          <w:bCs w:val="0"/>
          <w:i w:val="0"/>
          <w:iCs w:val="0"/>
          <w:sz w:val="24"/>
          <w:szCs w:val="24"/>
        </w:rPr>
        <w:t xml:space="preserve"> </w:t>
      </w:r>
      <w:r w:rsidRPr="004D43AF">
        <w:rPr>
          <w:b w:val="0"/>
          <w:bCs w:val="0"/>
          <w:i w:val="0"/>
          <w:iCs w:val="0"/>
          <w:sz w:val="24"/>
          <w:szCs w:val="24"/>
        </w:rPr>
        <w:t>safeguards</w:t>
      </w:r>
      <w:r w:rsidRPr="00295EBD">
        <w:rPr>
          <w:b w:val="0"/>
          <w:bCs w:val="0"/>
          <w:i w:val="0"/>
          <w:iCs w:val="0"/>
          <w:sz w:val="24"/>
          <w:szCs w:val="24"/>
        </w:rPr>
        <w:t xml:space="preserve"> </w:t>
      </w:r>
      <w:r w:rsidRPr="004D43AF">
        <w:rPr>
          <w:b w:val="0"/>
          <w:bCs w:val="0"/>
          <w:i w:val="0"/>
          <w:iCs w:val="0"/>
          <w:sz w:val="24"/>
          <w:szCs w:val="24"/>
        </w:rPr>
        <w:t>helped</w:t>
      </w:r>
      <w:r w:rsidRPr="00295EBD">
        <w:rPr>
          <w:b w:val="0"/>
          <w:bCs w:val="0"/>
          <w:i w:val="0"/>
          <w:iCs w:val="0"/>
          <w:sz w:val="24"/>
          <w:szCs w:val="24"/>
        </w:rPr>
        <w:t xml:space="preserve"> </w:t>
      </w:r>
      <w:r w:rsidRPr="004D43AF">
        <w:rPr>
          <w:b w:val="0"/>
          <w:bCs w:val="0"/>
          <w:i w:val="0"/>
          <w:iCs w:val="0"/>
          <w:sz w:val="24"/>
          <w:szCs w:val="24"/>
        </w:rPr>
        <w:t>to</w:t>
      </w:r>
      <w:r w:rsidRPr="00295EBD">
        <w:rPr>
          <w:b w:val="0"/>
          <w:bCs w:val="0"/>
          <w:i w:val="0"/>
          <w:iCs w:val="0"/>
          <w:sz w:val="24"/>
          <w:szCs w:val="24"/>
        </w:rPr>
        <w:t xml:space="preserve"> </w:t>
      </w:r>
      <w:r w:rsidRPr="004D43AF">
        <w:rPr>
          <w:b w:val="0"/>
          <w:bCs w:val="0"/>
          <w:i w:val="0"/>
          <w:iCs w:val="0"/>
          <w:sz w:val="24"/>
          <w:szCs w:val="24"/>
        </w:rPr>
        <w:t>greatly</w:t>
      </w:r>
      <w:r w:rsidRPr="00295EBD">
        <w:rPr>
          <w:b w:val="0"/>
          <w:bCs w:val="0"/>
          <w:i w:val="0"/>
          <w:iCs w:val="0"/>
          <w:sz w:val="24"/>
          <w:szCs w:val="24"/>
        </w:rPr>
        <w:t xml:space="preserve"> </w:t>
      </w:r>
      <w:r w:rsidRPr="004D43AF">
        <w:rPr>
          <w:b w:val="0"/>
          <w:bCs w:val="0"/>
          <w:i w:val="0"/>
          <w:iCs w:val="0"/>
          <w:sz w:val="24"/>
          <w:szCs w:val="24"/>
        </w:rPr>
        <w:t>reduce</w:t>
      </w:r>
      <w:r w:rsidRPr="00295EBD">
        <w:rPr>
          <w:b w:val="0"/>
          <w:bCs w:val="0"/>
          <w:i w:val="0"/>
          <w:iCs w:val="0"/>
          <w:sz w:val="24"/>
          <w:szCs w:val="24"/>
        </w:rPr>
        <w:t xml:space="preserve"> </w:t>
      </w:r>
      <w:r w:rsidRPr="004D43AF">
        <w:rPr>
          <w:b w:val="0"/>
          <w:bCs w:val="0"/>
          <w:i w:val="0"/>
          <w:iCs w:val="0"/>
          <w:sz w:val="24"/>
          <w:szCs w:val="24"/>
        </w:rPr>
        <w:t>the</w:t>
      </w:r>
      <w:r w:rsidRPr="00295EBD">
        <w:rPr>
          <w:b w:val="0"/>
          <w:bCs w:val="0"/>
          <w:i w:val="0"/>
          <w:iCs w:val="0"/>
          <w:sz w:val="24"/>
          <w:szCs w:val="24"/>
        </w:rPr>
        <w:t xml:space="preserve"> </w:t>
      </w:r>
      <w:r w:rsidRPr="004D43AF">
        <w:rPr>
          <w:b w:val="0"/>
          <w:bCs w:val="0"/>
          <w:i w:val="0"/>
          <w:iCs w:val="0"/>
          <w:sz w:val="24"/>
          <w:szCs w:val="24"/>
        </w:rPr>
        <w:t>amount</w:t>
      </w:r>
      <w:r w:rsidRPr="00295EBD">
        <w:rPr>
          <w:b w:val="0"/>
          <w:bCs w:val="0"/>
          <w:i w:val="0"/>
          <w:iCs w:val="0"/>
          <w:sz w:val="24"/>
          <w:szCs w:val="24"/>
        </w:rPr>
        <w:t xml:space="preserve"> </w:t>
      </w:r>
      <w:r w:rsidRPr="004D43AF">
        <w:rPr>
          <w:b w:val="0"/>
          <w:bCs w:val="0"/>
          <w:i w:val="0"/>
          <w:iCs w:val="0"/>
          <w:sz w:val="24"/>
          <w:szCs w:val="24"/>
        </w:rPr>
        <w:t>of fraudulent UI claims in FY22</w:t>
      </w:r>
      <w:r w:rsidR="001168B4" w:rsidRPr="004D43AF">
        <w:rPr>
          <w:b w:val="0"/>
          <w:bCs w:val="0"/>
          <w:i w:val="0"/>
          <w:iCs w:val="0"/>
          <w:sz w:val="24"/>
          <w:szCs w:val="24"/>
        </w:rPr>
        <w:t xml:space="preserve"> and FY23</w:t>
      </w:r>
      <w:r w:rsidRPr="004D43AF">
        <w:rPr>
          <w:b w:val="0"/>
          <w:bCs w:val="0"/>
          <w:i w:val="0"/>
          <w:iCs w:val="0"/>
          <w:sz w:val="24"/>
          <w:szCs w:val="24"/>
        </w:rPr>
        <w:t>.</w:t>
      </w:r>
      <w:r w:rsidR="001168B4" w:rsidRPr="004D43AF">
        <w:rPr>
          <w:b w:val="0"/>
          <w:bCs w:val="0"/>
          <w:i w:val="0"/>
          <w:iCs w:val="0"/>
          <w:sz w:val="24"/>
          <w:szCs w:val="24"/>
        </w:rPr>
        <w:t xml:space="preserve"> </w:t>
      </w:r>
    </w:p>
    <w:p w14:paraId="7EB2741B" w14:textId="475ED5F3" w:rsidR="00FD23F7" w:rsidRDefault="001168B4" w:rsidP="00940610">
      <w:pPr>
        <w:pStyle w:val="Heading3"/>
        <w:widowControl/>
        <w:ind w:left="907" w:right="835"/>
      </w:pPr>
      <w:r>
        <w:rPr>
          <w:color w:val="B01F23"/>
        </w:rPr>
        <w:lastRenderedPageBreak/>
        <w:t>FY2022</w:t>
      </w:r>
      <w:r>
        <w:rPr>
          <w:color w:val="B01F23"/>
          <w:spacing w:val="-4"/>
        </w:rPr>
        <w:t xml:space="preserve"> </w:t>
      </w:r>
      <w:r w:rsidR="00012BE6">
        <w:rPr>
          <w:color w:val="B01F23"/>
        </w:rPr>
        <w:t>SINGLE</w:t>
      </w:r>
      <w:r w:rsidR="00012BE6">
        <w:rPr>
          <w:color w:val="B01F23"/>
          <w:spacing w:val="-4"/>
        </w:rPr>
        <w:t xml:space="preserve"> AUDIT</w:t>
      </w:r>
    </w:p>
    <w:p w14:paraId="5CF9B773" w14:textId="77777777" w:rsidR="00940610" w:rsidRDefault="00940610" w:rsidP="00940610">
      <w:pPr>
        <w:pStyle w:val="BodyText"/>
        <w:widowControl/>
        <w:ind w:left="907" w:right="835"/>
        <w:jc w:val="both"/>
      </w:pPr>
    </w:p>
    <w:p w14:paraId="1F1D3DA6" w14:textId="373A91D7" w:rsidR="00FD23F7" w:rsidRDefault="00012BE6" w:rsidP="00940610">
      <w:pPr>
        <w:pStyle w:val="BodyText"/>
        <w:widowControl/>
        <w:ind w:left="907" w:right="835"/>
        <w:jc w:val="both"/>
      </w:pPr>
      <w:r>
        <w:t>As</w:t>
      </w:r>
      <w:r>
        <w:rPr>
          <w:spacing w:val="-9"/>
        </w:rPr>
        <w:t xml:space="preserve"> </w:t>
      </w:r>
      <w:r>
        <w:t>with</w:t>
      </w:r>
      <w:r>
        <w:rPr>
          <w:spacing w:val="-10"/>
        </w:rPr>
        <w:t xml:space="preserve"> </w:t>
      </w:r>
      <w:r>
        <w:t>the</w:t>
      </w:r>
      <w:r>
        <w:rPr>
          <w:spacing w:val="-8"/>
        </w:rPr>
        <w:t xml:space="preserve"> </w:t>
      </w:r>
      <w:r>
        <w:t>ACFR,</w:t>
      </w:r>
      <w:r>
        <w:rPr>
          <w:spacing w:val="-10"/>
        </w:rPr>
        <w:t xml:space="preserve"> </w:t>
      </w:r>
      <w:r>
        <w:t>the</w:t>
      </w:r>
      <w:r>
        <w:rPr>
          <w:spacing w:val="-8"/>
        </w:rPr>
        <w:t xml:space="preserve"> </w:t>
      </w:r>
      <w:r>
        <w:t>single</w:t>
      </w:r>
      <w:r>
        <w:rPr>
          <w:spacing w:val="-8"/>
        </w:rPr>
        <w:t xml:space="preserve"> </w:t>
      </w:r>
      <w:r>
        <w:t>audit</w:t>
      </w:r>
      <w:r>
        <w:rPr>
          <w:spacing w:val="-10"/>
        </w:rPr>
        <w:t xml:space="preserve"> </w:t>
      </w:r>
      <w:r>
        <w:t>is</w:t>
      </w:r>
      <w:r>
        <w:rPr>
          <w:spacing w:val="-9"/>
        </w:rPr>
        <w:t xml:space="preserve"> </w:t>
      </w:r>
      <w:r>
        <w:t>a</w:t>
      </w:r>
      <w:r>
        <w:rPr>
          <w:spacing w:val="-7"/>
        </w:rPr>
        <w:t xml:space="preserve"> </w:t>
      </w:r>
      <w:r>
        <w:t>noteworthy</w:t>
      </w:r>
      <w:r>
        <w:rPr>
          <w:spacing w:val="-9"/>
        </w:rPr>
        <w:t xml:space="preserve"> </w:t>
      </w:r>
      <w:r>
        <w:t>review</w:t>
      </w:r>
      <w:r>
        <w:rPr>
          <w:spacing w:val="-11"/>
        </w:rPr>
        <w:t xml:space="preserve"> </w:t>
      </w:r>
      <w:r>
        <w:t>of</w:t>
      </w:r>
      <w:r>
        <w:rPr>
          <w:spacing w:val="-9"/>
        </w:rPr>
        <w:t xml:space="preserve"> </w:t>
      </w:r>
      <w:r>
        <w:t>federal</w:t>
      </w:r>
      <w:r>
        <w:rPr>
          <w:spacing w:val="-9"/>
        </w:rPr>
        <w:t xml:space="preserve"> </w:t>
      </w:r>
      <w:r>
        <w:t>spending. It is a rigorous analysis to ensure, among other things, free school nutrition programs are funded, health care costs for retirees and the elderly are manageable, and supplemental programs remain in place to assist single parents with children, the disabled, and the disadvantaged. Federal agencies rely on the single audit to evaluate program compliance and effectiveness.</w:t>
      </w:r>
    </w:p>
    <w:p w14:paraId="3FD2DD4D" w14:textId="77777777" w:rsidR="00FD23F7" w:rsidRDefault="00FD23F7" w:rsidP="00940610">
      <w:pPr>
        <w:pStyle w:val="BodyText"/>
        <w:widowControl/>
        <w:ind w:left="907" w:right="835"/>
      </w:pPr>
    </w:p>
    <w:p w14:paraId="17809E34" w14:textId="77777777" w:rsidR="00FD23F7" w:rsidRDefault="00012BE6" w:rsidP="00940610">
      <w:pPr>
        <w:pStyle w:val="BodyText"/>
        <w:widowControl/>
        <w:ind w:left="907" w:right="835"/>
        <w:jc w:val="both"/>
      </w:pPr>
      <w:r>
        <w:t>Typically,</w:t>
      </w:r>
      <w:r>
        <w:rPr>
          <w:spacing w:val="-11"/>
        </w:rPr>
        <w:t xml:space="preserve"> </w:t>
      </w:r>
      <w:r>
        <w:t>more</w:t>
      </w:r>
      <w:r>
        <w:rPr>
          <w:spacing w:val="-11"/>
        </w:rPr>
        <w:t xml:space="preserve"> </w:t>
      </w:r>
      <w:r>
        <w:t>than</w:t>
      </w:r>
      <w:r>
        <w:rPr>
          <w:spacing w:val="-13"/>
        </w:rPr>
        <w:t xml:space="preserve"> </w:t>
      </w:r>
      <w:r>
        <w:t>50</w:t>
      </w:r>
      <w:r>
        <w:rPr>
          <w:spacing w:val="-11"/>
        </w:rPr>
        <w:t xml:space="preserve"> </w:t>
      </w:r>
      <w:r>
        <w:t>percent</w:t>
      </w:r>
      <w:r>
        <w:rPr>
          <w:spacing w:val="-13"/>
        </w:rPr>
        <w:t xml:space="preserve"> </w:t>
      </w:r>
      <w:r>
        <w:t>of</w:t>
      </w:r>
      <w:r>
        <w:rPr>
          <w:spacing w:val="-13"/>
        </w:rPr>
        <w:t xml:space="preserve"> </w:t>
      </w:r>
      <w:r>
        <w:t>Oklahoma’s</w:t>
      </w:r>
      <w:r>
        <w:rPr>
          <w:spacing w:val="-13"/>
        </w:rPr>
        <w:t xml:space="preserve"> </w:t>
      </w:r>
      <w:r>
        <w:t>annual</w:t>
      </w:r>
      <w:r>
        <w:rPr>
          <w:spacing w:val="-13"/>
        </w:rPr>
        <w:t xml:space="preserve"> </w:t>
      </w:r>
      <w:r>
        <w:t>budget</w:t>
      </w:r>
      <w:r>
        <w:rPr>
          <w:spacing w:val="-13"/>
        </w:rPr>
        <w:t xml:space="preserve"> </w:t>
      </w:r>
      <w:r>
        <w:t>for</w:t>
      </w:r>
      <w:r>
        <w:rPr>
          <w:spacing w:val="-12"/>
        </w:rPr>
        <w:t xml:space="preserve"> </w:t>
      </w:r>
      <w:r>
        <w:t>government operation comes from federal revenue streams. The influx of CARES Act and ARPA funds significantly increased federal funding to the state.</w:t>
      </w:r>
    </w:p>
    <w:p w14:paraId="3C41F274" w14:textId="77777777" w:rsidR="00FD23F7" w:rsidRDefault="00FD23F7" w:rsidP="00940610">
      <w:pPr>
        <w:pStyle w:val="BodyText"/>
        <w:widowControl/>
        <w:ind w:left="907" w:right="835"/>
      </w:pPr>
    </w:p>
    <w:p w14:paraId="48FF2382" w14:textId="4234D372" w:rsidR="00FD23F7" w:rsidRDefault="00012BE6" w:rsidP="00940610">
      <w:pPr>
        <w:pStyle w:val="BodyText"/>
        <w:widowControl/>
        <w:ind w:left="907" w:right="835"/>
        <w:jc w:val="both"/>
      </w:pPr>
      <w:r>
        <w:t xml:space="preserve">In each of FYs 2021 </w:t>
      </w:r>
      <w:r w:rsidR="001168B4">
        <w:t xml:space="preserve">through </w:t>
      </w:r>
      <w:r>
        <w:t>202</w:t>
      </w:r>
      <w:r w:rsidR="001168B4">
        <w:t>3</w:t>
      </w:r>
      <w:r>
        <w:t>, state agencies received approximately $14 billion</w:t>
      </w:r>
      <w:r>
        <w:rPr>
          <w:spacing w:val="-16"/>
        </w:rPr>
        <w:t xml:space="preserve"> </w:t>
      </w:r>
      <w:r>
        <w:t>in</w:t>
      </w:r>
      <w:r>
        <w:rPr>
          <w:spacing w:val="-16"/>
        </w:rPr>
        <w:t xml:space="preserve"> </w:t>
      </w:r>
      <w:r>
        <w:t>federal</w:t>
      </w:r>
      <w:r>
        <w:rPr>
          <w:spacing w:val="-16"/>
        </w:rPr>
        <w:t xml:space="preserve"> </w:t>
      </w:r>
      <w:r>
        <w:t>funds.</w:t>
      </w:r>
      <w:r>
        <w:rPr>
          <w:spacing w:val="65"/>
        </w:rPr>
        <w:t xml:space="preserve"> </w:t>
      </w:r>
      <w:r>
        <w:t>That</w:t>
      </w:r>
      <w:r>
        <w:rPr>
          <w:spacing w:val="-16"/>
        </w:rPr>
        <w:t xml:space="preserve"> </w:t>
      </w:r>
      <w:r>
        <w:t>is</w:t>
      </w:r>
      <w:r>
        <w:rPr>
          <w:spacing w:val="-18"/>
        </w:rPr>
        <w:t xml:space="preserve"> </w:t>
      </w:r>
      <w:r>
        <w:t>about</w:t>
      </w:r>
      <w:r>
        <w:rPr>
          <w:spacing w:val="-18"/>
        </w:rPr>
        <w:t xml:space="preserve"> </w:t>
      </w:r>
      <w:r>
        <w:t>$4</w:t>
      </w:r>
      <w:r>
        <w:rPr>
          <w:spacing w:val="-17"/>
        </w:rPr>
        <w:t xml:space="preserve"> </w:t>
      </w:r>
      <w:r>
        <w:t>billion</w:t>
      </w:r>
      <w:r>
        <w:rPr>
          <w:spacing w:val="-16"/>
        </w:rPr>
        <w:t xml:space="preserve"> </w:t>
      </w:r>
      <w:r>
        <w:t>more</w:t>
      </w:r>
      <w:r>
        <w:rPr>
          <w:spacing w:val="-16"/>
        </w:rPr>
        <w:t xml:space="preserve"> </w:t>
      </w:r>
      <w:r>
        <w:t>than</w:t>
      </w:r>
      <w:r>
        <w:rPr>
          <w:spacing w:val="-16"/>
        </w:rPr>
        <w:t xml:space="preserve"> </w:t>
      </w:r>
      <w:r>
        <w:t>FY20</w:t>
      </w:r>
      <w:r>
        <w:rPr>
          <w:spacing w:val="-17"/>
        </w:rPr>
        <w:t xml:space="preserve"> </w:t>
      </w:r>
      <w:r>
        <w:t>due</w:t>
      </w:r>
      <w:r>
        <w:rPr>
          <w:spacing w:val="-17"/>
        </w:rPr>
        <w:t xml:space="preserve"> </w:t>
      </w:r>
      <w:r>
        <w:t>to</w:t>
      </w:r>
      <w:r>
        <w:rPr>
          <w:spacing w:val="-12"/>
        </w:rPr>
        <w:t xml:space="preserve"> </w:t>
      </w:r>
      <w:r>
        <w:t>funding to address COVID-19.</w:t>
      </w:r>
    </w:p>
    <w:p w14:paraId="7F02041F" w14:textId="77777777" w:rsidR="00FD23F7" w:rsidRDefault="00FD23F7" w:rsidP="00940610">
      <w:pPr>
        <w:pStyle w:val="BodyText"/>
        <w:widowControl/>
        <w:ind w:left="907" w:right="835"/>
      </w:pPr>
    </w:p>
    <w:p w14:paraId="0B65078F" w14:textId="77777777" w:rsidR="00FD23F7" w:rsidRDefault="00012BE6" w:rsidP="00940610">
      <w:pPr>
        <w:pStyle w:val="BodyText"/>
        <w:widowControl/>
        <w:ind w:left="907" w:right="835"/>
        <w:jc w:val="both"/>
      </w:pPr>
      <w:r>
        <w:t>In</w:t>
      </w:r>
      <w:r>
        <w:rPr>
          <w:spacing w:val="-2"/>
        </w:rPr>
        <w:t xml:space="preserve"> </w:t>
      </w:r>
      <w:r>
        <w:t>FY23,</w:t>
      </w:r>
      <w:r>
        <w:rPr>
          <w:spacing w:val="-2"/>
        </w:rPr>
        <w:t xml:space="preserve"> </w:t>
      </w:r>
      <w:r>
        <w:t>it is</w:t>
      </w:r>
      <w:r>
        <w:rPr>
          <w:spacing w:val="-1"/>
        </w:rPr>
        <w:t xml:space="preserve"> </w:t>
      </w:r>
      <w:r>
        <w:t>estimated</w:t>
      </w:r>
      <w:r>
        <w:rPr>
          <w:spacing w:val="-2"/>
        </w:rPr>
        <w:t xml:space="preserve"> </w:t>
      </w:r>
      <w:r>
        <w:t>state agencies were on</w:t>
      </w:r>
      <w:r>
        <w:rPr>
          <w:spacing w:val="-2"/>
        </w:rPr>
        <w:t xml:space="preserve"> </w:t>
      </w:r>
      <w:r>
        <w:t>a</w:t>
      </w:r>
      <w:r>
        <w:rPr>
          <w:spacing w:val="-1"/>
        </w:rPr>
        <w:t xml:space="preserve"> </w:t>
      </w:r>
      <w:r>
        <w:t>similar spending track as in FY22</w:t>
      </w:r>
      <w:r>
        <w:rPr>
          <w:spacing w:val="-10"/>
        </w:rPr>
        <w:t xml:space="preserve"> </w:t>
      </w:r>
      <w:r>
        <w:t>and</w:t>
      </w:r>
      <w:r>
        <w:rPr>
          <w:spacing w:val="-12"/>
        </w:rPr>
        <w:t xml:space="preserve"> </w:t>
      </w:r>
      <w:r>
        <w:t>the</w:t>
      </w:r>
      <w:r>
        <w:rPr>
          <w:spacing w:val="-10"/>
        </w:rPr>
        <w:t xml:space="preserve"> </w:t>
      </w:r>
      <w:r>
        <w:t>accountability</w:t>
      </w:r>
      <w:r>
        <w:rPr>
          <w:spacing w:val="-12"/>
        </w:rPr>
        <w:t xml:space="preserve"> </w:t>
      </w:r>
      <w:r>
        <w:t>of</w:t>
      </w:r>
      <w:r>
        <w:rPr>
          <w:spacing w:val="-9"/>
        </w:rPr>
        <w:t xml:space="preserve"> </w:t>
      </w:r>
      <w:r>
        <w:t>the</w:t>
      </w:r>
      <w:r>
        <w:rPr>
          <w:spacing w:val="-10"/>
        </w:rPr>
        <w:t xml:space="preserve"> </w:t>
      </w:r>
      <w:r>
        <w:t>expenditure</w:t>
      </w:r>
      <w:r>
        <w:rPr>
          <w:spacing w:val="-10"/>
        </w:rPr>
        <w:t xml:space="preserve"> </w:t>
      </w:r>
      <w:r>
        <w:t>of</w:t>
      </w:r>
      <w:r>
        <w:rPr>
          <w:spacing w:val="-12"/>
        </w:rPr>
        <w:t xml:space="preserve"> </w:t>
      </w:r>
      <w:r>
        <w:t>these</w:t>
      </w:r>
      <w:r>
        <w:rPr>
          <w:spacing w:val="-10"/>
        </w:rPr>
        <w:t xml:space="preserve"> </w:t>
      </w:r>
      <w:r>
        <w:t>funds</w:t>
      </w:r>
      <w:r>
        <w:rPr>
          <w:spacing w:val="-6"/>
        </w:rPr>
        <w:t xml:space="preserve"> </w:t>
      </w:r>
      <w:r>
        <w:t>will</w:t>
      </w:r>
      <w:r>
        <w:rPr>
          <w:spacing w:val="-12"/>
        </w:rPr>
        <w:t xml:space="preserve"> </w:t>
      </w:r>
      <w:r>
        <w:t>be</w:t>
      </w:r>
      <w:r>
        <w:rPr>
          <w:spacing w:val="-9"/>
        </w:rPr>
        <w:t xml:space="preserve"> </w:t>
      </w:r>
      <w:r>
        <w:t>provided by the annual single audit of the State of Oklahoma.</w:t>
      </w:r>
    </w:p>
    <w:p w14:paraId="54F0C5D0" w14:textId="77777777" w:rsidR="00940610" w:rsidRDefault="00940610" w:rsidP="00940610">
      <w:pPr>
        <w:pStyle w:val="Heading1"/>
        <w:widowControl/>
        <w:ind w:left="907" w:right="835"/>
        <w:rPr>
          <w:color w:val="0A163C"/>
        </w:rPr>
      </w:pPr>
    </w:p>
    <w:p w14:paraId="3DDFBAD0" w14:textId="72FFA884" w:rsidR="00FD23F7" w:rsidRDefault="00012BE6" w:rsidP="00940610">
      <w:pPr>
        <w:pStyle w:val="Heading1"/>
        <w:widowControl/>
        <w:ind w:left="907" w:right="835"/>
      </w:pPr>
      <w:r>
        <w:rPr>
          <w:color w:val="0A163C"/>
        </w:rPr>
        <w:t>COUNTY</w:t>
      </w:r>
      <w:r>
        <w:rPr>
          <w:color w:val="0A163C"/>
          <w:spacing w:val="-14"/>
        </w:rPr>
        <w:t xml:space="preserve"> </w:t>
      </w:r>
      <w:r>
        <w:rPr>
          <w:color w:val="0A163C"/>
          <w:spacing w:val="-2"/>
        </w:rPr>
        <w:t>AUDIT</w:t>
      </w:r>
    </w:p>
    <w:p w14:paraId="747B4F3D" w14:textId="77777777" w:rsidR="00940610" w:rsidRDefault="00940610" w:rsidP="00940610">
      <w:pPr>
        <w:pStyle w:val="BodyText"/>
        <w:widowControl/>
        <w:ind w:left="907" w:right="835"/>
        <w:jc w:val="both"/>
      </w:pPr>
    </w:p>
    <w:p w14:paraId="4B0E8A70" w14:textId="33E1B220" w:rsidR="00FD23F7" w:rsidRDefault="00012BE6" w:rsidP="00940610">
      <w:pPr>
        <w:pStyle w:val="BodyText"/>
        <w:widowControl/>
        <w:ind w:left="907" w:right="835"/>
        <w:jc w:val="both"/>
      </w:pPr>
      <w:r>
        <w:t>The</w:t>
      </w:r>
      <w:r>
        <w:rPr>
          <w:spacing w:val="-14"/>
        </w:rPr>
        <w:t xml:space="preserve"> </w:t>
      </w:r>
      <w:r>
        <w:t>County</w:t>
      </w:r>
      <w:r>
        <w:rPr>
          <w:spacing w:val="-15"/>
        </w:rPr>
        <w:t xml:space="preserve"> </w:t>
      </w:r>
      <w:r>
        <w:t>Audit</w:t>
      </w:r>
      <w:r>
        <w:rPr>
          <w:spacing w:val="-16"/>
        </w:rPr>
        <w:t xml:space="preserve"> </w:t>
      </w:r>
      <w:r>
        <w:t>Division</w:t>
      </w:r>
      <w:r>
        <w:rPr>
          <w:spacing w:val="-14"/>
        </w:rPr>
        <w:t xml:space="preserve"> </w:t>
      </w:r>
      <w:r>
        <w:t>(CAD)</w:t>
      </w:r>
      <w:r>
        <w:rPr>
          <w:spacing w:val="-16"/>
        </w:rPr>
        <w:t xml:space="preserve"> </w:t>
      </w:r>
      <w:r>
        <w:t>is</w:t>
      </w:r>
      <w:r>
        <w:rPr>
          <w:spacing w:val="-15"/>
        </w:rPr>
        <w:t xml:space="preserve"> </w:t>
      </w:r>
      <w:r>
        <w:t>made</w:t>
      </w:r>
      <w:r>
        <w:rPr>
          <w:spacing w:val="-14"/>
        </w:rPr>
        <w:t xml:space="preserve"> </w:t>
      </w:r>
      <w:r>
        <w:t>up</w:t>
      </w:r>
      <w:r>
        <w:rPr>
          <w:spacing w:val="-16"/>
        </w:rPr>
        <w:t xml:space="preserve"> </w:t>
      </w:r>
      <w:r>
        <w:t>of</w:t>
      </w:r>
      <w:r>
        <w:rPr>
          <w:spacing w:val="-15"/>
        </w:rPr>
        <w:t xml:space="preserve"> </w:t>
      </w:r>
      <w:r>
        <w:t>about</w:t>
      </w:r>
      <w:r>
        <w:rPr>
          <w:spacing w:val="-16"/>
        </w:rPr>
        <w:t xml:space="preserve"> </w:t>
      </w:r>
      <w:r>
        <w:t>50</w:t>
      </w:r>
      <w:r>
        <w:rPr>
          <w:spacing w:val="-14"/>
        </w:rPr>
        <w:t xml:space="preserve"> </w:t>
      </w:r>
      <w:r>
        <w:t>audit</w:t>
      </w:r>
      <w:r>
        <w:rPr>
          <w:spacing w:val="-14"/>
        </w:rPr>
        <w:t xml:space="preserve"> </w:t>
      </w:r>
      <w:r>
        <w:t>personnel</w:t>
      </w:r>
      <w:r>
        <w:rPr>
          <w:spacing w:val="-15"/>
        </w:rPr>
        <w:t xml:space="preserve"> </w:t>
      </w:r>
      <w:r>
        <w:t>living across the state and operating out of five regional district offices.</w:t>
      </w:r>
    </w:p>
    <w:p w14:paraId="02BCF3A3" w14:textId="77777777" w:rsidR="00940610" w:rsidRDefault="00940610" w:rsidP="00940610">
      <w:pPr>
        <w:pStyle w:val="BodyText"/>
        <w:widowControl/>
        <w:ind w:left="907" w:right="835"/>
        <w:jc w:val="both"/>
      </w:pPr>
    </w:p>
    <w:p w14:paraId="7D53E8A8" w14:textId="7BDDB02F" w:rsidR="00FD23F7" w:rsidRDefault="00012BE6" w:rsidP="00940610">
      <w:pPr>
        <w:pStyle w:val="BodyText"/>
        <w:widowControl/>
        <w:ind w:left="907" w:right="835"/>
        <w:jc w:val="both"/>
      </w:pPr>
      <w:r>
        <w:t>The</w:t>
      </w:r>
      <w:r>
        <w:rPr>
          <w:spacing w:val="28"/>
        </w:rPr>
        <w:t xml:space="preserve"> </w:t>
      </w:r>
      <w:r>
        <w:t>geographical</w:t>
      </w:r>
      <w:r>
        <w:rPr>
          <w:spacing w:val="29"/>
        </w:rPr>
        <w:t xml:space="preserve"> </w:t>
      </w:r>
      <w:r>
        <w:t>location</w:t>
      </w:r>
      <w:r>
        <w:rPr>
          <w:spacing w:val="30"/>
        </w:rPr>
        <w:t xml:space="preserve"> </w:t>
      </w:r>
      <w:r>
        <w:t>of</w:t>
      </w:r>
      <w:r>
        <w:rPr>
          <w:spacing w:val="30"/>
        </w:rPr>
        <w:t xml:space="preserve"> </w:t>
      </w:r>
      <w:r>
        <w:t>these</w:t>
      </w:r>
      <w:r>
        <w:rPr>
          <w:spacing w:val="29"/>
        </w:rPr>
        <w:t xml:space="preserve"> </w:t>
      </w:r>
      <w:r>
        <w:t>auditors</w:t>
      </w:r>
      <w:r>
        <w:rPr>
          <w:spacing w:val="28"/>
        </w:rPr>
        <w:t xml:space="preserve"> </w:t>
      </w:r>
      <w:r>
        <w:t>matters</w:t>
      </w:r>
      <w:r>
        <w:rPr>
          <w:spacing w:val="28"/>
        </w:rPr>
        <w:t xml:space="preserve"> </w:t>
      </w:r>
      <w:r>
        <w:t>because</w:t>
      </w:r>
      <w:r>
        <w:rPr>
          <w:spacing w:val="29"/>
        </w:rPr>
        <w:t xml:space="preserve"> </w:t>
      </w:r>
      <w:r>
        <w:t>they</w:t>
      </w:r>
      <w:r>
        <w:rPr>
          <w:spacing w:val="35"/>
        </w:rPr>
        <w:t xml:space="preserve"> </w:t>
      </w:r>
      <w:r>
        <w:t>are</w:t>
      </w:r>
      <w:r>
        <w:rPr>
          <w:spacing w:val="32"/>
        </w:rPr>
        <w:t xml:space="preserve"> </w:t>
      </w:r>
      <w:r>
        <w:rPr>
          <w:spacing w:val="-4"/>
        </w:rPr>
        <w:t>busy</w:t>
      </w:r>
      <w:r w:rsidR="001168B4">
        <w:rPr>
          <w:spacing w:val="-4"/>
        </w:rPr>
        <w:t xml:space="preserve"> </w:t>
      </w:r>
      <w:r>
        <w:t>conducting</w:t>
      </w:r>
      <w:r>
        <w:rPr>
          <w:spacing w:val="-5"/>
        </w:rPr>
        <w:t xml:space="preserve"> </w:t>
      </w:r>
      <w:r>
        <w:t>audits</w:t>
      </w:r>
      <w:r>
        <w:rPr>
          <w:spacing w:val="-1"/>
        </w:rPr>
        <w:t xml:space="preserve"> </w:t>
      </w:r>
      <w:r>
        <w:t>in</w:t>
      </w:r>
      <w:r>
        <w:rPr>
          <w:spacing w:val="-2"/>
        </w:rPr>
        <w:t xml:space="preserve"> </w:t>
      </w:r>
      <w:r>
        <w:t>the</w:t>
      </w:r>
      <w:r>
        <w:rPr>
          <w:spacing w:val="-3"/>
        </w:rPr>
        <w:t xml:space="preserve"> </w:t>
      </w:r>
      <w:r>
        <w:t>state’s</w:t>
      </w:r>
      <w:r>
        <w:rPr>
          <w:spacing w:val="-2"/>
        </w:rPr>
        <w:t xml:space="preserve"> </w:t>
      </w:r>
      <w:r>
        <w:t>77</w:t>
      </w:r>
      <w:r>
        <w:rPr>
          <w:spacing w:val="-1"/>
        </w:rPr>
        <w:t xml:space="preserve"> </w:t>
      </w:r>
      <w:r>
        <w:rPr>
          <w:spacing w:val="-2"/>
        </w:rPr>
        <w:t>counties.</w:t>
      </w:r>
    </w:p>
    <w:p w14:paraId="26468EB6" w14:textId="77777777" w:rsidR="00940610" w:rsidRDefault="00940610" w:rsidP="00940610">
      <w:pPr>
        <w:pStyle w:val="BodyText"/>
        <w:widowControl/>
        <w:ind w:left="907" w:right="835"/>
        <w:jc w:val="both"/>
      </w:pPr>
    </w:p>
    <w:p w14:paraId="17117589" w14:textId="399BBA4A" w:rsidR="00FD23F7" w:rsidRDefault="00012BE6" w:rsidP="00940610">
      <w:pPr>
        <w:pStyle w:val="BodyText"/>
        <w:widowControl/>
        <w:ind w:left="907" w:right="835"/>
        <w:jc w:val="both"/>
      </w:pPr>
      <w:r>
        <w:t>CAD has five district offices located across the state to minimize travel and remain efficient with transportation costs.</w:t>
      </w:r>
    </w:p>
    <w:p w14:paraId="6EA6F1A5" w14:textId="77777777" w:rsidR="00940610" w:rsidRDefault="00940610" w:rsidP="00940610">
      <w:pPr>
        <w:pStyle w:val="BodyText"/>
        <w:widowControl/>
        <w:ind w:left="907" w:right="835"/>
        <w:jc w:val="both"/>
      </w:pPr>
    </w:p>
    <w:p w14:paraId="13D6D008" w14:textId="25DB71BC" w:rsidR="00FD23F7" w:rsidRDefault="00012BE6" w:rsidP="00940610">
      <w:pPr>
        <w:pStyle w:val="BodyText"/>
        <w:widowControl/>
        <w:ind w:left="907" w:right="835"/>
        <w:jc w:val="both"/>
      </w:pPr>
      <w:r>
        <w:t>CAD</w:t>
      </w:r>
      <w:r>
        <w:rPr>
          <w:spacing w:val="-11"/>
        </w:rPr>
        <w:t xml:space="preserve"> </w:t>
      </w:r>
      <w:r>
        <w:t>issued</w:t>
      </w:r>
      <w:r>
        <w:rPr>
          <w:spacing w:val="-11"/>
        </w:rPr>
        <w:t xml:space="preserve"> </w:t>
      </w:r>
      <w:r w:rsidR="00AF7F03">
        <w:t>251</w:t>
      </w:r>
      <w:r w:rsidR="00AF7F03">
        <w:rPr>
          <w:spacing w:val="-9"/>
        </w:rPr>
        <w:t xml:space="preserve"> </w:t>
      </w:r>
      <w:r>
        <w:t>audit</w:t>
      </w:r>
      <w:r>
        <w:rPr>
          <w:spacing w:val="-11"/>
        </w:rPr>
        <w:t xml:space="preserve"> </w:t>
      </w:r>
      <w:r>
        <w:t>reports</w:t>
      </w:r>
      <w:r>
        <w:rPr>
          <w:spacing w:val="-11"/>
        </w:rPr>
        <w:t xml:space="preserve"> </w:t>
      </w:r>
      <w:r>
        <w:t>in</w:t>
      </w:r>
      <w:r>
        <w:rPr>
          <w:spacing w:val="-11"/>
        </w:rPr>
        <w:t xml:space="preserve"> </w:t>
      </w:r>
      <w:r w:rsidR="00AF7F03">
        <w:t>FY24</w:t>
      </w:r>
      <w:r w:rsidR="00AF7F03">
        <w:rPr>
          <w:spacing w:val="-9"/>
        </w:rPr>
        <w:t xml:space="preserve"> </w:t>
      </w:r>
      <w:r>
        <w:t>or</w:t>
      </w:r>
      <w:r>
        <w:rPr>
          <w:spacing w:val="-12"/>
        </w:rPr>
        <w:t xml:space="preserve"> </w:t>
      </w:r>
      <w:r>
        <w:t>about</w:t>
      </w:r>
      <w:r>
        <w:rPr>
          <w:spacing w:val="-11"/>
        </w:rPr>
        <w:t xml:space="preserve"> </w:t>
      </w:r>
      <w:r w:rsidR="00AF7F03">
        <w:t>76</w:t>
      </w:r>
      <w:r>
        <w:t>%</w:t>
      </w:r>
      <w:r>
        <w:rPr>
          <w:spacing w:val="-9"/>
        </w:rPr>
        <w:t xml:space="preserve"> </w:t>
      </w:r>
      <w:r>
        <w:t>of</w:t>
      </w:r>
      <w:r>
        <w:rPr>
          <w:spacing w:val="-11"/>
        </w:rPr>
        <w:t xml:space="preserve"> </w:t>
      </w:r>
      <w:r>
        <w:t>all</w:t>
      </w:r>
      <w:r>
        <w:rPr>
          <w:spacing w:val="-11"/>
        </w:rPr>
        <w:t xml:space="preserve"> </w:t>
      </w:r>
      <w:r>
        <w:t>audits</w:t>
      </w:r>
      <w:r>
        <w:rPr>
          <w:spacing w:val="-8"/>
        </w:rPr>
        <w:t xml:space="preserve"> </w:t>
      </w:r>
      <w:r>
        <w:t>conducted</w:t>
      </w:r>
      <w:r>
        <w:rPr>
          <w:spacing w:val="-11"/>
        </w:rPr>
        <w:t xml:space="preserve"> </w:t>
      </w:r>
      <w:r>
        <w:t xml:space="preserve">by SAI in </w:t>
      </w:r>
      <w:r w:rsidR="00AF7F03">
        <w:t>FY24</w:t>
      </w:r>
      <w:r>
        <w:t>.</w:t>
      </w:r>
    </w:p>
    <w:p w14:paraId="32F76C6B" w14:textId="77777777" w:rsidR="00FD23F7" w:rsidRDefault="00FD23F7" w:rsidP="00940610">
      <w:pPr>
        <w:pStyle w:val="BodyText"/>
        <w:widowControl/>
        <w:ind w:left="907" w:right="835"/>
      </w:pPr>
    </w:p>
    <w:p w14:paraId="7F0FD65B" w14:textId="5D9C976F" w:rsidR="00FD23F7" w:rsidRDefault="00012BE6" w:rsidP="00940610">
      <w:pPr>
        <w:pStyle w:val="BodyText"/>
        <w:widowControl/>
        <w:ind w:left="907" w:right="835"/>
        <w:jc w:val="both"/>
      </w:pPr>
      <w:r>
        <w:t xml:space="preserve">These audit reports included treasurer reviews, financial statement audits of counties, compliance audits of emergency medical service </w:t>
      </w:r>
      <w:r w:rsidR="004D6226">
        <w:t xml:space="preserve">districts and district </w:t>
      </w:r>
      <w:r>
        <w:t>attorney offices, and turnover audits of any outgoing county official. This division</w:t>
      </w:r>
      <w:r>
        <w:rPr>
          <w:spacing w:val="80"/>
        </w:rPr>
        <w:t xml:space="preserve"> </w:t>
      </w:r>
      <w:r>
        <w:t>also</w:t>
      </w:r>
      <w:r>
        <w:rPr>
          <w:spacing w:val="80"/>
        </w:rPr>
        <w:t xml:space="preserve"> </w:t>
      </w:r>
      <w:r>
        <w:t>audits</w:t>
      </w:r>
      <w:r>
        <w:rPr>
          <w:spacing w:val="80"/>
        </w:rPr>
        <w:t xml:space="preserve"> </w:t>
      </w:r>
      <w:r>
        <w:t>the</w:t>
      </w:r>
      <w:r>
        <w:rPr>
          <w:spacing w:val="80"/>
        </w:rPr>
        <w:t xml:space="preserve"> </w:t>
      </w:r>
      <w:r>
        <w:t>Annual</w:t>
      </w:r>
      <w:r>
        <w:rPr>
          <w:spacing w:val="80"/>
        </w:rPr>
        <w:t xml:space="preserve"> </w:t>
      </w:r>
      <w:r>
        <w:t>Comprehensive</w:t>
      </w:r>
      <w:r>
        <w:rPr>
          <w:spacing w:val="80"/>
        </w:rPr>
        <w:t xml:space="preserve"> </w:t>
      </w:r>
      <w:r>
        <w:t>Financial</w:t>
      </w:r>
      <w:r>
        <w:rPr>
          <w:spacing w:val="80"/>
        </w:rPr>
        <w:t xml:space="preserve"> </w:t>
      </w:r>
      <w:r>
        <w:t>Reports</w:t>
      </w:r>
      <w:r>
        <w:rPr>
          <w:spacing w:val="80"/>
        </w:rPr>
        <w:t xml:space="preserve"> </w:t>
      </w:r>
      <w:r>
        <w:t>on</w:t>
      </w:r>
      <w:r w:rsidR="000A2E58">
        <w:t xml:space="preserve"> </w:t>
      </w:r>
      <w:r>
        <w:t>the</w:t>
      </w:r>
      <w:r>
        <w:rPr>
          <w:spacing w:val="-6"/>
        </w:rPr>
        <w:t xml:space="preserve"> </w:t>
      </w:r>
      <w:r>
        <w:t>financial</w:t>
      </w:r>
      <w:r>
        <w:rPr>
          <w:spacing w:val="-2"/>
        </w:rPr>
        <w:t xml:space="preserve"> </w:t>
      </w:r>
      <w:r>
        <w:t>records</w:t>
      </w:r>
      <w:r>
        <w:rPr>
          <w:spacing w:val="-2"/>
        </w:rPr>
        <w:t xml:space="preserve"> </w:t>
      </w:r>
      <w:r>
        <w:t>of Oklahoma</w:t>
      </w:r>
      <w:r>
        <w:rPr>
          <w:spacing w:val="-2"/>
        </w:rPr>
        <w:t xml:space="preserve"> </w:t>
      </w:r>
      <w:r>
        <w:t>County</w:t>
      </w:r>
      <w:r>
        <w:rPr>
          <w:spacing w:val="-2"/>
        </w:rPr>
        <w:t xml:space="preserve"> </w:t>
      </w:r>
      <w:r>
        <w:t>and Tulsa</w:t>
      </w:r>
      <w:r>
        <w:rPr>
          <w:spacing w:val="-3"/>
        </w:rPr>
        <w:t xml:space="preserve"> </w:t>
      </w:r>
      <w:r>
        <w:rPr>
          <w:spacing w:val="-2"/>
        </w:rPr>
        <w:t>County.</w:t>
      </w:r>
    </w:p>
    <w:p w14:paraId="1D9F708C" w14:textId="77777777" w:rsidR="00FD23F7" w:rsidRDefault="00FD23F7" w:rsidP="00940610">
      <w:pPr>
        <w:pStyle w:val="BodyText"/>
        <w:widowControl/>
        <w:ind w:left="907" w:right="835"/>
      </w:pPr>
    </w:p>
    <w:p w14:paraId="08AD7EB5" w14:textId="77777777" w:rsidR="00FD23F7" w:rsidRDefault="00012BE6" w:rsidP="00940610">
      <w:pPr>
        <w:pStyle w:val="BodyText"/>
        <w:widowControl/>
        <w:ind w:left="907" w:right="835"/>
        <w:jc w:val="both"/>
      </w:pPr>
      <w:r>
        <w:t>SAI conducts an annual financial statement audit of each of the other 75 county governments in two-year increments. These audits include the operations of the three county commissioner districts, and the county clerk, assessor, treasurer, court clerk and sheriff’s offices.</w:t>
      </w:r>
    </w:p>
    <w:p w14:paraId="02E2A30D" w14:textId="77777777" w:rsidR="00FD23F7" w:rsidRDefault="00FD23F7" w:rsidP="00940610">
      <w:pPr>
        <w:widowControl/>
        <w:ind w:left="907" w:right="835"/>
        <w:jc w:val="both"/>
        <w:sectPr w:rsidR="00FD23F7">
          <w:pgSz w:w="12240" w:h="15840"/>
          <w:pgMar w:top="1000" w:right="620" w:bottom="940" w:left="520" w:header="0" w:footer="744" w:gutter="0"/>
          <w:cols w:space="720"/>
        </w:sectPr>
      </w:pPr>
    </w:p>
    <w:p w14:paraId="4B95CD2A" w14:textId="77777777" w:rsidR="00FD23F7" w:rsidRDefault="00012BE6" w:rsidP="00940610">
      <w:pPr>
        <w:pStyle w:val="BodyText"/>
        <w:widowControl/>
        <w:ind w:left="907" w:right="835"/>
        <w:jc w:val="both"/>
      </w:pPr>
      <w:r>
        <w:lastRenderedPageBreak/>
        <w:t>The cost of these audits is paid through a one-tenth of one mill property tax assessment to county property owners. For about one-third of counties, the funding</w:t>
      </w:r>
      <w:r>
        <w:rPr>
          <w:spacing w:val="-10"/>
        </w:rPr>
        <w:t xml:space="preserve"> </w:t>
      </w:r>
      <w:r>
        <w:t>for</w:t>
      </w:r>
      <w:r>
        <w:rPr>
          <w:spacing w:val="-7"/>
        </w:rPr>
        <w:t xml:space="preserve"> </w:t>
      </w:r>
      <w:r>
        <w:t>its</w:t>
      </w:r>
      <w:r>
        <w:rPr>
          <w:spacing w:val="-8"/>
        </w:rPr>
        <w:t xml:space="preserve"> </w:t>
      </w:r>
      <w:r>
        <w:t>annual</w:t>
      </w:r>
      <w:r>
        <w:rPr>
          <w:spacing w:val="-9"/>
        </w:rPr>
        <w:t xml:space="preserve"> </w:t>
      </w:r>
      <w:r>
        <w:t>audit</w:t>
      </w:r>
      <w:r>
        <w:rPr>
          <w:spacing w:val="-9"/>
        </w:rPr>
        <w:t xml:space="preserve"> </w:t>
      </w:r>
      <w:r>
        <w:t>is</w:t>
      </w:r>
      <w:r>
        <w:rPr>
          <w:spacing w:val="-6"/>
        </w:rPr>
        <w:t xml:space="preserve"> </w:t>
      </w:r>
      <w:r>
        <w:t>insufficient</w:t>
      </w:r>
      <w:r>
        <w:rPr>
          <w:spacing w:val="-8"/>
        </w:rPr>
        <w:t xml:space="preserve"> </w:t>
      </w:r>
      <w:r>
        <w:t>to</w:t>
      </w:r>
      <w:r>
        <w:rPr>
          <w:spacing w:val="-7"/>
        </w:rPr>
        <w:t xml:space="preserve"> </w:t>
      </w:r>
      <w:r>
        <w:t>cover</w:t>
      </w:r>
      <w:r>
        <w:rPr>
          <w:spacing w:val="-7"/>
        </w:rPr>
        <w:t xml:space="preserve"> </w:t>
      </w:r>
      <w:r>
        <w:t>the</w:t>
      </w:r>
      <w:r>
        <w:rPr>
          <w:spacing w:val="-7"/>
        </w:rPr>
        <w:t xml:space="preserve"> </w:t>
      </w:r>
      <w:r>
        <w:t>actual</w:t>
      </w:r>
      <w:r>
        <w:rPr>
          <w:spacing w:val="-9"/>
        </w:rPr>
        <w:t xml:space="preserve"> </w:t>
      </w:r>
      <w:r>
        <w:t>cost</w:t>
      </w:r>
      <w:r>
        <w:rPr>
          <w:spacing w:val="-8"/>
        </w:rPr>
        <w:t xml:space="preserve"> </w:t>
      </w:r>
      <w:r>
        <w:t>of</w:t>
      </w:r>
      <w:r>
        <w:rPr>
          <w:spacing w:val="-5"/>
        </w:rPr>
        <w:t xml:space="preserve"> </w:t>
      </w:r>
      <w:r>
        <w:t>the</w:t>
      </w:r>
      <w:r>
        <w:rPr>
          <w:spacing w:val="-6"/>
        </w:rPr>
        <w:t xml:space="preserve"> </w:t>
      </w:r>
      <w:r>
        <w:rPr>
          <w:spacing w:val="-2"/>
        </w:rPr>
        <w:t>audit.</w:t>
      </w:r>
    </w:p>
    <w:p w14:paraId="4CEC9AE0" w14:textId="77777777" w:rsidR="00FD23F7" w:rsidRDefault="00FD23F7" w:rsidP="00940610">
      <w:pPr>
        <w:pStyle w:val="BodyText"/>
        <w:widowControl/>
        <w:ind w:left="907" w:right="835"/>
      </w:pPr>
    </w:p>
    <w:p w14:paraId="2BFE7352" w14:textId="77777777" w:rsidR="00FD23F7" w:rsidRDefault="00012BE6" w:rsidP="00940610">
      <w:pPr>
        <w:pStyle w:val="BodyText"/>
        <w:widowControl/>
        <w:ind w:left="907" w:right="835"/>
        <w:jc w:val="both"/>
      </w:pPr>
      <w:r>
        <w:t>These</w:t>
      </w:r>
      <w:r>
        <w:rPr>
          <w:spacing w:val="-18"/>
        </w:rPr>
        <w:t xml:space="preserve"> </w:t>
      </w:r>
      <w:r>
        <w:t>audits</w:t>
      </w:r>
      <w:r>
        <w:rPr>
          <w:spacing w:val="-17"/>
        </w:rPr>
        <w:t xml:space="preserve"> </w:t>
      </w:r>
      <w:r>
        <w:t>provide</w:t>
      </w:r>
      <w:r>
        <w:rPr>
          <w:spacing w:val="-17"/>
        </w:rPr>
        <w:t xml:space="preserve"> </w:t>
      </w:r>
      <w:r>
        <w:t>county</w:t>
      </w:r>
      <w:r>
        <w:rPr>
          <w:spacing w:val="-20"/>
        </w:rPr>
        <w:t xml:space="preserve"> </w:t>
      </w:r>
      <w:r>
        <w:t>residents</w:t>
      </w:r>
      <w:r>
        <w:rPr>
          <w:spacing w:val="-18"/>
        </w:rPr>
        <w:t xml:space="preserve"> </w:t>
      </w:r>
      <w:r>
        <w:t>valuable</w:t>
      </w:r>
      <w:r>
        <w:rPr>
          <w:spacing w:val="-19"/>
        </w:rPr>
        <w:t xml:space="preserve"> </w:t>
      </w:r>
      <w:r>
        <w:t>information</w:t>
      </w:r>
      <w:r>
        <w:rPr>
          <w:spacing w:val="-17"/>
        </w:rPr>
        <w:t xml:space="preserve"> </w:t>
      </w:r>
      <w:r>
        <w:t>as</w:t>
      </w:r>
      <w:r>
        <w:rPr>
          <w:spacing w:val="-20"/>
        </w:rPr>
        <w:t xml:space="preserve"> </w:t>
      </w:r>
      <w:r>
        <w:t>to</w:t>
      </w:r>
      <w:r>
        <w:rPr>
          <w:spacing w:val="-18"/>
        </w:rPr>
        <w:t xml:space="preserve"> </w:t>
      </w:r>
      <w:r>
        <w:t>how</w:t>
      </w:r>
      <w:r>
        <w:rPr>
          <w:spacing w:val="-16"/>
        </w:rPr>
        <w:t xml:space="preserve"> </w:t>
      </w:r>
      <w:r>
        <w:t>their</w:t>
      </w:r>
      <w:r>
        <w:rPr>
          <w:spacing w:val="-19"/>
        </w:rPr>
        <w:t xml:space="preserve"> </w:t>
      </w:r>
      <w:r>
        <w:t>tax dollars are being spent.</w:t>
      </w:r>
    </w:p>
    <w:p w14:paraId="5B9AD280" w14:textId="77777777" w:rsidR="00FD23F7" w:rsidRDefault="00FD23F7" w:rsidP="00940610">
      <w:pPr>
        <w:pStyle w:val="BodyText"/>
        <w:widowControl/>
        <w:ind w:left="907" w:right="835"/>
      </w:pPr>
    </w:p>
    <w:p w14:paraId="5D8A5DCD" w14:textId="77777777" w:rsidR="00FD23F7" w:rsidRDefault="00012BE6" w:rsidP="00940610">
      <w:pPr>
        <w:pStyle w:val="Heading3"/>
        <w:widowControl/>
        <w:ind w:left="907" w:right="835"/>
      </w:pPr>
      <w:r>
        <w:t>SINGLE</w:t>
      </w:r>
      <w:r>
        <w:rPr>
          <w:spacing w:val="-4"/>
        </w:rPr>
        <w:t xml:space="preserve"> </w:t>
      </w:r>
      <w:r>
        <w:t>AUDIT</w:t>
      </w:r>
      <w:r>
        <w:rPr>
          <w:spacing w:val="-6"/>
        </w:rPr>
        <w:t xml:space="preserve"> </w:t>
      </w:r>
      <w:r>
        <w:t>FOR</w:t>
      </w:r>
      <w:r>
        <w:rPr>
          <w:spacing w:val="-2"/>
        </w:rPr>
        <w:t xml:space="preserve"> COUNTIES</w:t>
      </w:r>
    </w:p>
    <w:p w14:paraId="3C18E00F" w14:textId="77777777" w:rsidR="00940610" w:rsidRDefault="00940610" w:rsidP="00940610">
      <w:pPr>
        <w:pStyle w:val="BodyText"/>
        <w:widowControl/>
        <w:ind w:left="907" w:right="835"/>
        <w:jc w:val="both"/>
      </w:pPr>
    </w:p>
    <w:p w14:paraId="203D717E" w14:textId="3A507803" w:rsidR="00FD23F7" w:rsidRDefault="00012BE6" w:rsidP="00940610">
      <w:pPr>
        <w:pStyle w:val="BodyText"/>
        <w:widowControl/>
        <w:ind w:left="907" w:right="835"/>
        <w:jc w:val="both"/>
      </w:pPr>
      <w:r>
        <w:t>A</w:t>
      </w:r>
      <w:r>
        <w:rPr>
          <w:spacing w:val="-10"/>
        </w:rPr>
        <w:t xml:space="preserve"> </w:t>
      </w:r>
      <w:r>
        <w:t>single</w:t>
      </w:r>
      <w:r>
        <w:rPr>
          <w:spacing w:val="-8"/>
        </w:rPr>
        <w:t xml:space="preserve"> </w:t>
      </w:r>
      <w:r>
        <w:t>audit</w:t>
      </w:r>
      <w:r>
        <w:rPr>
          <w:spacing w:val="-7"/>
        </w:rPr>
        <w:t xml:space="preserve"> </w:t>
      </w:r>
      <w:r>
        <w:t>is</w:t>
      </w:r>
      <w:r>
        <w:rPr>
          <w:spacing w:val="-7"/>
        </w:rPr>
        <w:t xml:space="preserve"> </w:t>
      </w:r>
      <w:r>
        <w:t>included</w:t>
      </w:r>
      <w:r>
        <w:rPr>
          <w:spacing w:val="-9"/>
        </w:rPr>
        <w:t xml:space="preserve"> </w:t>
      </w:r>
      <w:r>
        <w:t>within</w:t>
      </w:r>
      <w:r>
        <w:rPr>
          <w:spacing w:val="-9"/>
        </w:rPr>
        <w:t xml:space="preserve"> </w:t>
      </w:r>
      <w:r>
        <w:t>a</w:t>
      </w:r>
      <w:r>
        <w:rPr>
          <w:spacing w:val="-7"/>
        </w:rPr>
        <w:t xml:space="preserve"> </w:t>
      </w:r>
      <w:r>
        <w:t>county's</w:t>
      </w:r>
      <w:r>
        <w:rPr>
          <w:spacing w:val="-7"/>
        </w:rPr>
        <w:t xml:space="preserve"> </w:t>
      </w:r>
      <w:r>
        <w:t>financial</w:t>
      </w:r>
      <w:r>
        <w:rPr>
          <w:spacing w:val="-10"/>
        </w:rPr>
        <w:t xml:space="preserve"> </w:t>
      </w:r>
      <w:r>
        <w:t>statement</w:t>
      </w:r>
      <w:r>
        <w:rPr>
          <w:spacing w:val="-10"/>
        </w:rPr>
        <w:t xml:space="preserve"> </w:t>
      </w:r>
      <w:r>
        <w:t>audit</w:t>
      </w:r>
      <w:r>
        <w:rPr>
          <w:spacing w:val="-8"/>
        </w:rPr>
        <w:t xml:space="preserve"> </w:t>
      </w:r>
      <w:r>
        <w:t>when</w:t>
      </w:r>
      <w:r>
        <w:rPr>
          <w:spacing w:val="-9"/>
        </w:rPr>
        <w:t xml:space="preserve"> </w:t>
      </w:r>
      <w:r>
        <w:t>the requirement for a single audit is triggered (after a county’s federal expenditures meet or exceed the $750,000 annual fiscal year threshold).</w:t>
      </w:r>
    </w:p>
    <w:p w14:paraId="7037B774" w14:textId="77777777" w:rsidR="00FD23F7" w:rsidRDefault="00FD23F7" w:rsidP="00940610">
      <w:pPr>
        <w:pStyle w:val="BodyText"/>
        <w:widowControl/>
        <w:ind w:left="907" w:right="835"/>
      </w:pPr>
    </w:p>
    <w:p w14:paraId="2485BE53" w14:textId="77777777" w:rsidR="00FD23F7" w:rsidRDefault="00012BE6" w:rsidP="00940610">
      <w:pPr>
        <w:pStyle w:val="BodyText"/>
        <w:widowControl/>
        <w:ind w:left="907" w:right="835"/>
        <w:jc w:val="both"/>
      </w:pPr>
      <w:r>
        <w:t>As with the flow of federal funds to the state, a single audit is critical for the payment of federal dollars to a county that qualifies for disaster relief, law enforcement grants, and other federal funds available at the county government</w:t>
      </w:r>
      <w:r>
        <w:rPr>
          <w:spacing w:val="-14"/>
        </w:rPr>
        <w:t xml:space="preserve"> </w:t>
      </w:r>
      <w:r>
        <w:t>level.</w:t>
      </w:r>
      <w:r>
        <w:rPr>
          <w:spacing w:val="-13"/>
        </w:rPr>
        <w:t xml:space="preserve"> </w:t>
      </w:r>
      <w:r>
        <w:t>The</w:t>
      </w:r>
      <w:r>
        <w:rPr>
          <w:spacing w:val="-13"/>
        </w:rPr>
        <w:t xml:space="preserve"> </w:t>
      </w:r>
      <w:r>
        <w:t>feedback</w:t>
      </w:r>
      <w:r>
        <w:rPr>
          <w:spacing w:val="-14"/>
        </w:rPr>
        <w:t xml:space="preserve"> </w:t>
      </w:r>
      <w:r>
        <w:t>provided</w:t>
      </w:r>
      <w:r>
        <w:rPr>
          <w:spacing w:val="-14"/>
        </w:rPr>
        <w:t xml:space="preserve"> </w:t>
      </w:r>
      <w:r>
        <w:t>in</w:t>
      </w:r>
      <w:r>
        <w:rPr>
          <w:spacing w:val="-12"/>
        </w:rPr>
        <w:t xml:space="preserve"> </w:t>
      </w:r>
      <w:r>
        <w:t>our</w:t>
      </w:r>
      <w:r>
        <w:rPr>
          <w:spacing w:val="-11"/>
        </w:rPr>
        <w:t xml:space="preserve"> </w:t>
      </w:r>
      <w:r>
        <w:t>single</w:t>
      </w:r>
      <w:r>
        <w:rPr>
          <w:spacing w:val="-13"/>
        </w:rPr>
        <w:t xml:space="preserve"> </w:t>
      </w:r>
      <w:r>
        <w:t>audit</w:t>
      </w:r>
      <w:r>
        <w:rPr>
          <w:spacing w:val="-11"/>
        </w:rPr>
        <w:t xml:space="preserve"> </w:t>
      </w:r>
      <w:r>
        <w:t>reports</w:t>
      </w:r>
      <w:r>
        <w:rPr>
          <w:spacing w:val="-14"/>
        </w:rPr>
        <w:t xml:space="preserve"> </w:t>
      </w:r>
      <w:r>
        <w:t>assist</w:t>
      </w:r>
      <w:r>
        <w:rPr>
          <w:spacing w:val="-12"/>
        </w:rPr>
        <w:t xml:space="preserve"> </w:t>
      </w:r>
      <w:r>
        <w:t>the counties with compliance required by these federal resources.</w:t>
      </w:r>
    </w:p>
    <w:p w14:paraId="0DCB4EC2" w14:textId="77777777" w:rsidR="00997227" w:rsidRDefault="00997227" w:rsidP="00940610">
      <w:pPr>
        <w:pStyle w:val="BodyText"/>
        <w:widowControl/>
        <w:ind w:left="907" w:right="835"/>
        <w:jc w:val="both"/>
      </w:pPr>
    </w:p>
    <w:p w14:paraId="39E34042" w14:textId="159EF28A" w:rsidR="00FD23F7" w:rsidRDefault="00012BE6" w:rsidP="00940610">
      <w:pPr>
        <w:pStyle w:val="BodyText"/>
        <w:widowControl/>
        <w:ind w:left="907" w:right="835"/>
        <w:jc w:val="both"/>
      </w:pPr>
      <w:r>
        <w:t>Among the findings we typically identify in a county financial audit with a single audit component are related to inadequate internal controls and subrecipient monitoring.</w:t>
      </w:r>
    </w:p>
    <w:p w14:paraId="5E24F01A" w14:textId="77777777" w:rsidR="00FD23F7" w:rsidRDefault="00FD23F7" w:rsidP="00940610">
      <w:pPr>
        <w:pStyle w:val="BodyText"/>
        <w:widowControl/>
        <w:ind w:left="907" w:right="835"/>
      </w:pPr>
    </w:p>
    <w:p w14:paraId="2FDC70FB" w14:textId="47288A40" w:rsidR="00FD23F7" w:rsidRDefault="00C51D5B" w:rsidP="00940610">
      <w:pPr>
        <w:pStyle w:val="BodyText"/>
        <w:widowControl/>
        <w:ind w:left="907" w:right="835"/>
        <w:jc w:val="both"/>
      </w:pPr>
      <w:r>
        <w:t xml:space="preserve">In FY 2023, 52% of financial audits published included a single audit.  For FY 2024, 35% of financial audits published included a single audit.  We expect that percentage to be higher in the audits performed </w:t>
      </w:r>
      <w:bookmarkStart w:id="0" w:name="_Hlk180424841"/>
      <w:r>
        <w:t xml:space="preserve">during </w:t>
      </w:r>
      <w:r w:rsidR="005F010F">
        <w:t xml:space="preserve">the </w:t>
      </w:r>
      <w:r>
        <w:t>FY 25 audit cycle.</w:t>
      </w:r>
      <w:bookmarkEnd w:id="0"/>
    </w:p>
    <w:p w14:paraId="7BD5A507" w14:textId="77777777" w:rsidR="0069512D" w:rsidRDefault="0069512D" w:rsidP="00940610">
      <w:pPr>
        <w:pStyle w:val="BodyText"/>
        <w:widowControl/>
        <w:ind w:left="907" w:right="835"/>
      </w:pPr>
    </w:p>
    <w:p w14:paraId="36E72394" w14:textId="77777777" w:rsidR="00FD23F7" w:rsidRDefault="00012BE6" w:rsidP="00940610">
      <w:pPr>
        <w:pStyle w:val="BodyText"/>
        <w:widowControl/>
        <w:ind w:left="907" w:right="835"/>
        <w:jc w:val="both"/>
      </w:pPr>
      <w:r>
        <w:t>Alternative</w:t>
      </w:r>
      <w:r>
        <w:rPr>
          <w:spacing w:val="-18"/>
        </w:rPr>
        <w:t xml:space="preserve"> </w:t>
      </w:r>
      <w:r>
        <w:t>Compliance</w:t>
      </w:r>
      <w:r>
        <w:rPr>
          <w:spacing w:val="-18"/>
        </w:rPr>
        <w:t xml:space="preserve"> </w:t>
      </w:r>
      <w:r>
        <w:t>Examination</w:t>
      </w:r>
      <w:r>
        <w:rPr>
          <w:spacing w:val="-20"/>
        </w:rPr>
        <w:t xml:space="preserve"> </w:t>
      </w:r>
      <w:r>
        <w:t>(ACE)</w:t>
      </w:r>
      <w:r>
        <w:rPr>
          <w:spacing w:val="-20"/>
        </w:rPr>
        <w:t xml:space="preserve"> </w:t>
      </w:r>
      <w:r>
        <w:t>engagements</w:t>
      </w:r>
      <w:r>
        <w:rPr>
          <w:spacing w:val="-18"/>
        </w:rPr>
        <w:t xml:space="preserve"> </w:t>
      </w:r>
      <w:r>
        <w:t>will</w:t>
      </w:r>
      <w:r>
        <w:rPr>
          <w:spacing w:val="-18"/>
        </w:rPr>
        <w:t xml:space="preserve"> </w:t>
      </w:r>
      <w:r>
        <w:t>be</w:t>
      </w:r>
      <w:r>
        <w:rPr>
          <w:spacing w:val="-18"/>
        </w:rPr>
        <w:t xml:space="preserve"> </w:t>
      </w:r>
      <w:r>
        <w:t>performed</w:t>
      </w:r>
      <w:r>
        <w:rPr>
          <w:spacing w:val="-20"/>
        </w:rPr>
        <w:t xml:space="preserve"> </w:t>
      </w:r>
      <w:r>
        <w:t>for many of the counties that received Coronavirus State and Local Fiscal Recovery</w:t>
      </w:r>
      <w:r>
        <w:rPr>
          <w:spacing w:val="-19"/>
        </w:rPr>
        <w:t xml:space="preserve"> </w:t>
      </w:r>
      <w:r>
        <w:t>Funds</w:t>
      </w:r>
      <w:r>
        <w:rPr>
          <w:spacing w:val="-20"/>
        </w:rPr>
        <w:t xml:space="preserve"> </w:t>
      </w:r>
      <w:r>
        <w:t>as</w:t>
      </w:r>
      <w:r>
        <w:rPr>
          <w:spacing w:val="-18"/>
        </w:rPr>
        <w:t xml:space="preserve"> </w:t>
      </w:r>
      <w:r>
        <w:t>an</w:t>
      </w:r>
      <w:r>
        <w:rPr>
          <w:spacing w:val="-20"/>
        </w:rPr>
        <w:t xml:space="preserve"> </w:t>
      </w:r>
      <w:r>
        <w:t>alternative</w:t>
      </w:r>
      <w:r>
        <w:rPr>
          <w:spacing w:val="-17"/>
        </w:rPr>
        <w:t xml:space="preserve"> </w:t>
      </w:r>
      <w:r>
        <w:t>to</w:t>
      </w:r>
      <w:r>
        <w:rPr>
          <w:spacing w:val="-19"/>
        </w:rPr>
        <w:t xml:space="preserve"> </w:t>
      </w:r>
      <w:r>
        <w:t>a</w:t>
      </w:r>
      <w:r>
        <w:rPr>
          <w:spacing w:val="-15"/>
        </w:rPr>
        <w:t xml:space="preserve"> </w:t>
      </w:r>
      <w:r>
        <w:t>single</w:t>
      </w:r>
      <w:r>
        <w:rPr>
          <w:spacing w:val="-19"/>
        </w:rPr>
        <w:t xml:space="preserve"> </w:t>
      </w:r>
      <w:r>
        <w:t>audit</w:t>
      </w:r>
      <w:r>
        <w:rPr>
          <w:spacing w:val="-18"/>
        </w:rPr>
        <w:t xml:space="preserve"> </w:t>
      </w:r>
      <w:r>
        <w:t>as</w:t>
      </w:r>
      <w:r>
        <w:rPr>
          <w:spacing w:val="-18"/>
        </w:rPr>
        <w:t xml:space="preserve"> </w:t>
      </w:r>
      <w:r>
        <w:t>allowed</w:t>
      </w:r>
      <w:r>
        <w:rPr>
          <w:spacing w:val="-18"/>
        </w:rPr>
        <w:t xml:space="preserve"> </w:t>
      </w:r>
      <w:r>
        <w:t>by</w:t>
      </w:r>
      <w:r>
        <w:rPr>
          <w:spacing w:val="-20"/>
        </w:rPr>
        <w:t xml:space="preserve"> </w:t>
      </w:r>
      <w:r>
        <w:t>the</w:t>
      </w:r>
      <w:r>
        <w:rPr>
          <w:spacing w:val="-19"/>
        </w:rPr>
        <w:t xml:space="preserve"> </w:t>
      </w:r>
      <w:r>
        <w:t>2022</w:t>
      </w:r>
      <w:r>
        <w:rPr>
          <w:spacing w:val="-19"/>
        </w:rPr>
        <w:t xml:space="preserve"> </w:t>
      </w:r>
      <w:r>
        <w:t>OMB Compliance Supplement. However, even as these engagements require reduced audit procedures, many of these counties require a single audit infrequently, or may have never required one, and this will represent a significant challenge to the counties as well as the audit teams.</w:t>
      </w:r>
    </w:p>
    <w:p w14:paraId="4E3675C4" w14:textId="77777777" w:rsidR="00997227" w:rsidRDefault="00997227" w:rsidP="00940610">
      <w:pPr>
        <w:pStyle w:val="BodyText"/>
        <w:widowControl/>
        <w:ind w:left="907" w:right="835"/>
        <w:jc w:val="both"/>
      </w:pPr>
    </w:p>
    <w:p w14:paraId="5C4CA8CD" w14:textId="4B992BE9" w:rsidR="00FD23F7" w:rsidRDefault="00012BE6" w:rsidP="00940610">
      <w:pPr>
        <w:pStyle w:val="BodyText"/>
        <w:widowControl/>
        <w:ind w:left="907" w:right="835"/>
        <w:jc w:val="both"/>
      </w:pPr>
      <w:r>
        <w:t>It</w:t>
      </w:r>
      <w:r>
        <w:rPr>
          <w:spacing w:val="-12"/>
        </w:rPr>
        <w:t xml:space="preserve"> </w:t>
      </w:r>
      <w:r>
        <w:t>is</w:t>
      </w:r>
      <w:r>
        <w:rPr>
          <w:spacing w:val="-12"/>
        </w:rPr>
        <w:t xml:space="preserve"> </w:t>
      </w:r>
      <w:r>
        <w:t>important</w:t>
      </w:r>
      <w:r>
        <w:rPr>
          <w:spacing w:val="-10"/>
        </w:rPr>
        <w:t xml:space="preserve"> </w:t>
      </w:r>
      <w:r>
        <w:t>to</w:t>
      </w:r>
      <w:r>
        <w:rPr>
          <w:spacing w:val="-11"/>
        </w:rPr>
        <w:t xml:space="preserve"> </w:t>
      </w:r>
      <w:r>
        <w:t>note</w:t>
      </w:r>
      <w:r>
        <w:rPr>
          <w:spacing w:val="-9"/>
        </w:rPr>
        <w:t xml:space="preserve"> </w:t>
      </w:r>
      <w:r>
        <w:t>the</w:t>
      </w:r>
      <w:r>
        <w:rPr>
          <w:spacing w:val="-10"/>
        </w:rPr>
        <w:t xml:space="preserve"> </w:t>
      </w:r>
      <w:r>
        <w:t>amount,</w:t>
      </w:r>
      <w:r>
        <w:rPr>
          <w:spacing w:val="-10"/>
        </w:rPr>
        <w:t xml:space="preserve"> </w:t>
      </w:r>
      <w:r>
        <w:t>based</w:t>
      </w:r>
      <w:r>
        <w:rPr>
          <w:spacing w:val="-11"/>
        </w:rPr>
        <w:t xml:space="preserve"> </w:t>
      </w:r>
      <w:r>
        <w:t>on</w:t>
      </w:r>
      <w:r>
        <w:rPr>
          <w:spacing w:val="-12"/>
        </w:rPr>
        <w:t xml:space="preserve"> </w:t>
      </w:r>
      <w:r>
        <w:t>millage,</w:t>
      </w:r>
      <w:r>
        <w:rPr>
          <w:spacing w:val="-12"/>
        </w:rPr>
        <w:t xml:space="preserve"> </w:t>
      </w:r>
      <w:r>
        <w:t>that</w:t>
      </w:r>
      <w:r>
        <w:rPr>
          <w:spacing w:val="-12"/>
        </w:rPr>
        <w:t xml:space="preserve"> </w:t>
      </w:r>
      <w:r>
        <w:t>counties</w:t>
      </w:r>
      <w:r>
        <w:rPr>
          <w:spacing w:val="-11"/>
        </w:rPr>
        <w:t xml:space="preserve"> </w:t>
      </w:r>
      <w:r>
        <w:t>budget</w:t>
      </w:r>
      <w:r>
        <w:rPr>
          <w:spacing w:val="-12"/>
        </w:rPr>
        <w:t xml:space="preserve"> </w:t>
      </w:r>
      <w:r>
        <w:t>for and are required to pay for their audits typically does not cover the cost of just the financial statement audit and will surely not cover the cost of the additional single audits that will be required in the next few years.</w:t>
      </w:r>
    </w:p>
    <w:p w14:paraId="03F4979E" w14:textId="77777777" w:rsidR="00FD23F7" w:rsidRDefault="00FD23F7" w:rsidP="00940610">
      <w:pPr>
        <w:pStyle w:val="BodyText"/>
        <w:widowControl/>
        <w:ind w:left="907" w:right="835"/>
      </w:pPr>
    </w:p>
    <w:p w14:paraId="59694564" w14:textId="77777777" w:rsidR="00FD23F7" w:rsidRDefault="00012BE6" w:rsidP="00940610">
      <w:pPr>
        <w:pStyle w:val="Heading3"/>
        <w:widowControl/>
        <w:ind w:left="907" w:right="835"/>
      </w:pPr>
      <w:r>
        <w:t>AMERICAN</w:t>
      </w:r>
      <w:r>
        <w:rPr>
          <w:spacing w:val="-7"/>
        </w:rPr>
        <w:t xml:space="preserve"> </w:t>
      </w:r>
      <w:r>
        <w:t>RESCUE</w:t>
      </w:r>
      <w:r>
        <w:rPr>
          <w:spacing w:val="-6"/>
        </w:rPr>
        <w:t xml:space="preserve"> </w:t>
      </w:r>
      <w:r>
        <w:t>PLAN</w:t>
      </w:r>
      <w:r>
        <w:rPr>
          <w:spacing w:val="-7"/>
        </w:rPr>
        <w:t xml:space="preserve"> </w:t>
      </w:r>
      <w:r>
        <w:t>ACT</w:t>
      </w:r>
      <w:r>
        <w:rPr>
          <w:spacing w:val="-6"/>
        </w:rPr>
        <w:t xml:space="preserve"> </w:t>
      </w:r>
      <w:r>
        <w:t>FUNDING</w:t>
      </w:r>
      <w:r>
        <w:rPr>
          <w:spacing w:val="-2"/>
        </w:rPr>
        <w:t xml:space="preserve"> </w:t>
      </w:r>
      <w:r>
        <w:t>FOR</w:t>
      </w:r>
      <w:r>
        <w:rPr>
          <w:spacing w:val="-7"/>
        </w:rPr>
        <w:t xml:space="preserve"> </w:t>
      </w:r>
      <w:r>
        <w:rPr>
          <w:spacing w:val="-2"/>
        </w:rPr>
        <w:t>COUNTIES</w:t>
      </w:r>
    </w:p>
    <w:p w14:paraId="269C228F" w14:textId="77777777" w:rsidR="00997227" w:rsidRDefault="00997227" w:rsidP="00940610">
      <w:pPr>
        <w:pStyle w:val="BodyText"/>
        <w:widowControl/>
        <w:ind w:left="907" w:right="835"/>
        <w:jc w:val="both"/>
      </w:pPr>
    </w:p>
    <w:p w14:paraId="3697E1A0" w14:textId="3B5CA5EB" w:rsidR="00FD23F7" w:rsidRDefault="00012BE6" w:rsidP="00940610">
      <w:pPr>
        <w:pStyle w:val="BodyText"/>
        <w:widowControl/>
        <w:ind w:left="907" w:right="835"/>
        <w:jc w:val="both"/>
      </w:pPr>
      <w:r>
        <w:t>The</w:t>
      </w:r>
      <w:r>
        <w:rPr>
          <w:spacing w:val="-15"/>
        </w:rPr>
        <w:t xml:space="preserve"> </w:t>
      </w:r>
      <w:r>
        <w:t>$65.1</w:t>
      </w:r>
      <w:r>
        <w:rPr>
          <w:spacing w:val="-15"/>
        </w:rPr>
        <w:t xml:space="preserve"> </w:t>
      </w:r>
      <w:r>
        <w:t>billion</w:t>
      </w:r>
      <w:r>
        <w:rPr>
          <w:spacing w:val="-14"/>
        </w:rPr>
        <w:t xml:space="preserve"> </w:t>
      </w:r>
      <w:r>
        <w:t>in</w:t>
      </w:r>
      <w:r>
        <w:rPr>
          <w:spacing w:val="-12"/>
        </w:rPr>
        <w:t xml:space="preserve"> </w:t>
      </w:r>
      <w:r>
        <w:t>direct</w:t>
      </w:r>
      <w:r>
        <w:rPr>
          <w:spacing w:val="-17"/>
        </w:rPr>
        <w:t xml:space="preserve"> </w:t>
      </w:r>
      <w:r>
        <w:t>aid</w:t>
      </w:r>
      <w:r>
        <w:rPr>
          <w:spacing w:val="-14"/>
        </w:rPr>
        <w:t xml:space="preserve"> </w:t>
      </w:r>
      <w:r w:rsidR="00324CAE">
        <w:rPr>
          <w:spacing w:val="-14"/>
        </w:rPr>
        <w:t xml:space="preserve">nationally </w:t>
      </w:r>
      <w:r>
        <w:t>to</w:t>
      </w:r>
      <w:r>
        <w:rPr>
          <w:spacing w:val="-15"/>
        </w:rPr>
        <w:t xml:space="preserve"> </w:t>
      </w:r>
      <w:r>
        <w:t>counties</w:t>
      </w:r>
      <w:r>
        <w:rPr>
          <w:spacing w:val="-13"/>
        </w:rPr>
        <w:t xml:space="preserve"> </w:t>
      </w:r>
      <w:r>
        <w:t>was</w:t>
      </w:r>
      <w:r>
        <w:rPr>
          <w:spacing w:val="-15"/>
        </w:rPr>
        <w:t xml:space="preserve"> </w:t>
      </w:r>
      <w:r>
        <w:t>included</w:t>
      </w:r>
      <w:r>
        <w:rPr>
          <w:spacing w:val="-14"/>
        </w:rPr>
        <w:t xml:space="preserve"> </w:t>
      </w:r>
      <w:r>
        <w:t>in</w:t>
      </w:r>
      <w:r>
        <w:rPr>
          <w:spacing w:val="-15"/>
        </w:rPr>
        <w:t xml:space="preserve"> </w:t>
      </w:r>
      <w:r>
        <w:t>the</w:t>
      </w:r>
      <w:r>
        <w:rPr>
          <w:spacing w:val="-15"/>
        </w:rPr>
        <w:t xml:space="preserve"> </w:t>
      </w:r>
      <w:r>
        <w:t>American</w:t>
      </w:r>
      <w:r>
        <w:rPr>
          <w:spacing w:val="-17"/>
        </w:rPr>
        <w:t xml:space="preserve"> </w:t>
      </w:r>
      <w:r>
        <w:t>Rescue Plan</w:t>
      </w:r>
      <w:r>
        <w:rPr>
          <w:spacing w:val="-4"/>
        </w:rPr>
        <w:t xml:space="preserve"> </w:t>
      </w:r>
      <w:r>
        <w:t>Act</w:t>
      </w:r>
      <w:r>
        <w:rPr>
          <w:spacing w:val="-5"/>
        </w:rPr>
        <w:t xml:space="preserve"> </w:t>
      </w:r>
      <w:r>
        <w:t>(ARPA).</w:t>
      </w:r>
      <w:r>
        <w:rPr>
          <w:spacing w:val="-5"/>
        </w:rPr>
        <w:t xml:space="preserve"> </w:t>
      </w:r>
      <w:r>
        <w:t>Oklahoma’s</w:t>
      </w:r>
      <w:r>
        <w:rPr>
          <w:spacing w:val="-7"/>
        </w:rPr>
        <w:t xml:space="preserve"> </w:t>
      </w:r>
      <w:r>
        <w:t>77</w:t>
      </w:r>
      <w:r>
        <w:rPr>
          <w:spacing w:val="-5"/>
        </w:rPr>
        <w:t xml:space="preserve"> </w:t>
      </w:r>
      <w:r>
        <w:t>counties</w:t>
      </w:r>
      <w:r>
        <w:rPr>
          <w:spacing w:val="-6"/>
        </w:rPr>
        <w:t xml:space="preserve"> </w:t>
      </w:r>
      <w:r>
        <w:t>will</w:t>
      </w:r>
      <w:r>
        <w:rPr>
          <w:spacing w:val="-7"/>
        </w:rPr>
        <w:t xml:space="preserve"> </w:t>
      </w:r>
      <w:r>
        <w:t>share</w:t>
      </w:r>
      <w:r>
        <w:rPr>
          <w:spacing w:val="-5"/>
        </w:rPr>
        <w:t xml:space="preserve"> </w:t>
      </w:r>
      <w:r>
        <w:t>the</w:t>
      </w:r>
      <w:r>
        <w:rPr>
          <w:spacing w:val="-5"/>
        </w:rPr>
        <w:t xml:space="preserve"> </w:t>
      </w:r>
      <w:r>
        <w:t>$767,430,155</w:t>
      </w:r>
      <w:r>
        <w:rPr>
          <w:spacing w:val="-5"/>
        </w:rPr>
        <w:t xml:space="preserve"> </w:t>
      </w:r>
      <w:r>
        <w:t>sent</w:t>
      </w:r>
      <w:r>
        <w:rPr>
          <w:spacing w:val="-7"/>
        </w:rPr>
        <w:t xml:space="preserve"> </w:t>
      </w:r>
      <w:r>
        <w:t>to the state.</w:t>
      </w:r>
    </w:p>
    <w:p w14:paraId="7BB777DC" w14:textId="77777777" w:rsidR="00FD23F7" w:rsidRDefault="00FD23F7" w:rsidP="00940610">
      <w:pPr>
        <w:widowControl/>
        <w:ind w:left="907" w:right="835"/>
        <w:jc w:val="both"/>
        <w:sectPr w:rsidR="00FD23F7">
          <w:pgSz w:w="12240" w:h="15840"/>
          <w:pgMar w:top="1000" w:right="620" w:bottom="940" w:left="520" w:header="0" w:footer="744" w:gutter="0"/>
          <w:cols w:space="720"/>
        </w:sectPr>
      </w:pPr>
    </w:p>
    <w:p w14:paraId="487E30BA" w14:textId="77777777" w:rsidR="00FD23F7" w:rsidRDefault="00012BE6" w:rsidP="00940610">
      <w:pPr>
        <w:pStyle w:val="BodyText"/>
        <w:widowControl/>
        <w:ind w:left="907" w:right="835"/>
        <w:jc w:val="both"/>
      </w:pPr>
      <w:r>
        <w:lastRenderedPageBreak/>
        <w:t>The</w:t>
      </w:r>
      <w:r>
        <w:rPr>
          <w:spacing w:val="-10"/>
        </w:rPr>
        <w:t xml:space="preserve"> </w:t>
      </w:r>
      <w:r>
        <w:t>funding</w:t>
      </w:r>
      <w:r>
        <w:rPr>
          <w:spacing w:val="-12"/>
        </w:rPr>
        <w:t xml:space="preserve"> </w:t>
      </w:r>
      <w:r>
        <w:t>comes</w:t>
      </w:r>
      <w:r>
        <w:rPr>
          <w:spacing w:val="-8"/>
        </w:rPr>
        <w:t xml:space="preserve"> </w:t>
      </w:r>
      <w:r>
        <w:t>with</w:t>
      </w:r>
      <w:r>
        <w:rPr>
          <w:spacing w:val="-12"/>
        </w:rPr>
        <w:t xml:space="preserve"> </w:t>
      </w:r>
      <w:r>
        <w:t>restrictions</w:t>
      </w:r>
      <w:r>
        <w:rPr>
          <w:spacing w:val="-9"/>
        </w:rPr>
        <w:t xml:space="preserve"> </w:t>
      </w:r>
      <w:r>
        <w:t>for</w:t>
      </w:r>
      <w:r>
        <w:rPr>
          <w:spacing w:val="-10"/>
        </w:rPr>
        <w:t xml:space="preserve"> </w:t>
      </w:r>
      <w:r>
        <w:t>its</w:t>
      </w:r>
      <w:r>
        <w:rPr>
          <w:spacing w:val="-9"/>
        </w:rPr>
        <w:t xml:space="preserve"> </w:t>
      </w:r>
      <w:r>
        <w:t>use</w:t>
      </w:r>
      <w:r>
        <w:rPr>
          <w:spacing w:val="-10"/>
        </w:rPr>
        <w:t xml:space="preserve"> </w:t>
      </w:r>
      <w:r>
        <w:t>and</w:t>
      </w:r>
      <w:r>
        <w:rPr>
          <w:spacing w:val="-9"/>
        </w:rPr>
        <w:t xml:space="preserve"> </w:t>
      </w:r>
      <w:r>
        <w:t>SAI</w:t>
      </w:r>
      <w:r>
        <w:rPr>
          <w:spacing w:val="-9"/>
        </w:rPr>
        <w:t xml:space="preserve"> </w:t>
      </w:r>
      <w:r>
        <w:t>has</w:t>
      </w:r>
      <w:r>
        <w:rPr>
          <w:spacing w:val="-9"/>
        </w:rPr>
        <w:t xml:space="preserve"> </w:t>
      </w:r>
      <w:r>
        <w:t>been</w:t>
      </w:r>
      <w:r>
        <w:rPr>
          <w:spacing w:val="-12"/>
        </w:rPr>
        <w:t xml:space="preserve"> </w:t>
      </w:r>
      <w:r>
        <w:t>working</w:t>
      </w:r>
      <w:r>
        <w:rPr>
          <w:spacing w:val="-12"/>
        </w:rPr>
        <w:t xml:space="preserve"> </w:t>
      </w:r>
      <w:r>
        <w:t xml:space="preserve">with the Association of County Commissioners of Oklahoma and directly with county officials on the reporting requirements and project eligibility </w:t>
      </w:r>
      <w:r>
        <w:rPr>
          <w:spacing w:val="-2"/>
        </w:rPr>
        <w:t>limitations.</w:t>
      </w:r>
    </w:p>
    <w:p w14:paraId="2C202883" w14:textId="77777777" w:rsidR="00FD23F7" w:rsidRDefault="00012BE6" w:rsidP="00627E00">
      <w:pPr>
        <w:pStyle w:val="BodyText"/>
        <w:widowControl/>
        <w:spacing w:before="290"/>
        <w:ind w:left="900" w:right="840"/>
        <w:jc w:val="both"/>
      </w:pPr>
      <w:r>
        <w:t>The Top 10 county recipients in the state will share about 61% of all funds coming to Oklahoma. Most of the funding roughly follows the major metropolitan corridor stretching along I-44 from Lawton to Claremore.</w:t>
      </w:r>
    </w:p>
    <w:p w14:paraId="68BEF45E" w14:textId="77777777" w:rsidR="00FD23F7" w:rsidRDefault="00012BE6" w:rsidP="00627E00">
      <w:pPr>
        <w:pStyle w:val="BodyText"/>
        <w:widowControl/>
        <w:spacing w:before="9"/>
        <w:ind w:left="900" w:right="840"/>
        <w:rPr>
          <w:sz w:val="15"/>
        </w:rPr>
      </w:pPr>
      <w:r>
        <w:rPr>
          <w:noProof/>
        </w:rPr>
        <mc:AlternateContent>
          <mc:Choice Requires="wpg">
            <w:drawing>
              <wp:anchor distT="0" distB="0" distL="0" distR="0" simplePos="0" relativeHeight="487592448" behindDoc="1" locked="0" layoutInCell="1" allowOverlap="1" wp14:anchorId="2C2BC454" wp14:editId="26179BBD">
                <wp:simplePos x="0" y="0"/>
                <wp:positionH relativeFrom="page">
                  <wp:posOffset>944852</wp:posOffset>
                </wp:positionH>
                <wp:positionV relativeFrom="paragraph">
                  <wp:posOffset>137132</wp:posOffset>
                </wp:positionV>
                <wp:extent cx="5998845" cy="301815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8845" cy="3018155"/>
                          <a:chOff x="0" y="0"/>
                          <a:chExt cx="5998845" cy="3018155"/>
                        </a:xfrm>
                      </wpg:grpSpPr>
                      <pic:pic xmlns:pic="http://schemas.openxmlformats.org/drawingml/2006/picture">
                        <pic:nvPicPr>
                          <pic:cNvPr id="32" name="Image 32"/>
                          <pic:cNvPicPr/>
                        </pic:nvPicPr>
                        <pic:blipFill>
                          <a:blip r:embed="rId42" cstate="print"/>
                          <a:stretch>
                            <a:fillRect/>
                          </a:stretch>
                        </pic:blipFill>
                        <pic:spPr>
                          <a:xfrm>
                            <a:off x="0" y="0"/>
                            <a:ext cx="5998519" cy="3017629"/>
                          </a:xfrm>
                          <a:prstGeom prst="rect">
                            <a:avLst/>
                          </a:prstGeom>
                        </pic:spPr>
                      </pic:pic>
                      <pic:pic xmlns:pic="http://schemas.openxmlformats.org/drawingml/2006/picture">
                        <pic:nvPicPr>
                          <pic:cNvPr id="33" name="Image 33"/>
                          <pic:cNvPicPr/>
                        </pic:nvPicPr>
                        <pic:blipFill>
                          <a:blip r:embed="rId43" cstate="print"/>
                          <a:stretch>
                            <a:fillRect/>
                          </a:stretch>
                        </pic:blipFill>
                        <pic:spPr>
                          <a:xfrm>
                            <a:off x="7647" y="8055"/>
                            <a:ext cx="5934075" cy="2952750"/>
                          </a:xfrm>
                          <a:prstGeom prst="rect">
                            <a:avLst/>
                          </a:prstGeom>
                        </pic:spPr>
                      </pic:pic>
                    </wpg:wgp>
                  </a:graphicData>
                </a:graphic>
              </wp:anchor>
            </w:drawing>
          </mc:Choice>
          <mc:Fallback>
            <w:pict>
              <v:group w14:anchorId="77D19FE2" id="Group 31" o:spid="_x0000_s1026" style="position:absolute;margin-left:74.4pt;margin-top:10.8pt;width:472.35pt;height:237.65pt;z-index:-15724032;mso-wrap-distance-left:0;mso-wrap-distance-right:0;mso-position-horizontal-relative:page" coordsize="59988,301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">
                <v:shape id="Image 32" o:spid="_x0000_s1027" type="#_x0000_t75" style="position:absolute;width:59985;height:30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">
                  <v:imagedata r:id="rId54" o:title=""/>
                </v:shape>
                <v:shape id="Image 33" o:spid="_x0000_s1028" type="#_x0000_t75" style="position:absolute;left:76;top:80;width:59341;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">
                  <v:imagedata r:id="rId55" o:title=""/>
                </v:shape>
                <w10:wrap type="topAndBottom" anchorx="page"/>
              </v:group>
            </w:pict>
          </mc:Fallback>
        </mc:AlternateContent>
      </w:r>
    </w:p>
    <w:p w14:paraId="00B19EA2" w14:textId="77777777" w:rsidR="00FD23F7" w:rsidRDefault="00FD23F7" w:rsidP="00627E00">
      <w:pPr>
        <w:pStyle w:val="BodyText"/>
        <w:widowControl/>
        <w:spacing w:before="113"/>
        <w:ind w:left="900" w:right="840"/>
      </w:pPr>
    </w:p>
    <w:p w14:paraId="391F5038" w14:textId="77777777" w:rsidR="00FD23F7" w:rsidRDefault="00012BE6" w:rsidP="00627E00">
      <w:pPr>
        <w:pStyle w:val="BodyText"/>
        <w:widowControl/>
        <w:ind w:left="900" w:right="840"/>
        <w:jc w:val="both"/>
      </w:pPr>
      <w:r>
        <w:t>Oklahoma</w:t>
      </w:r>
      <w:r>
        <w:rPr>
          <w:spacing w:val="-19"/>
        </w:rPr>
        <w:t xml:space="preserve"> </w:t>
      </w:r>
      <w:r>
        <w:t>County</w:t>
      </w:r>
      <w:r>
        <w:rPr>
          <w:spacing w:val="-18"/>
        </w:rPr>
        <w:t xml:space="preserve"> </w:t>
      </w:r>
      <w:r>
        <w:t>leads</w:t>
      </w:r>
      <w:r>
        <w:rPr>
          <w:spacing w:val="-20"/>
        </w:rPr>
        <w:t xml:space="preserve"> </w:t>
      </w:r>
      <w:r>
        <w:t>the</w:t>
      </w:r>
      <w:r>
        <w:rPr>
          <w:spacing w:val="-18"/>
        </w:rPr>
        <w:t xml:space="preserve"> </w:t>
      </w:r>
      <w:r>
        <w:t>list</w:t>
      </w:r>
      <w:r>
        <w:rPr>
          <w:spacing w:val="-20"/>
        </w:rPr>
        <w:t xml:space="preserve"> </w:t>
      </w:r>
      <w:r>
        <w:t>with</w:t>
      </w:r>
      <w:r>
        <w:rPr>
          <w:spacing w:val="-20"/>
        </w:rPr>
        <w:t xml:space="preserve"> </w:t>
      </w:r>
      <w:r>
        <w:t>$154.89</w:t>
      </w:r>
      <w:r>
        <w:rPr>
          <w:spacing w:val="-18"/>
        </w:rPr>
        <w:t xml:space="preserve"> </w:t>
      </w:r>
      <w:r>
        <w:t>million</w:t>
      </w:r>
      <w:r>
        <w:rPr>
          <w:spacing w:val="-20"/>
        </w:rPr>
        <w:t xml:space="preserve"> </w:t>
      </w:r>
      <w:r>
        <w:t>followed</w:t>
      </w:r>
      <w:r>
        <w:rPr>
          <w:spacing w:val="-20"/>
        </w:rPr>
        <w:t xml:space="preserve"> </w:t>
      </w:r>
      <w:r>
        <w:t>by</w:t>
      </w:r>
      <w:r>
        <w:rPr>
          <w:spacing w:val="-20"/>
        </w:rPr>
        <w:t xml:space="preserve"> </w:t>
      </w:r>
      <w:r>
        <w:t>Tulsa</w:t>
      </w:r>
      <w:r>
        <w:rPr>
          <w:spacing w:val="-8"/>
        </w:rPr>
        <w:t xml:space="preserve"> </w:t>
      </w:r>
      <w:r>
        <w:rPr>
          <w:sz w:val="26"/>
        </w:rPr>
        <w:t xml:space="preserve">County </w:t>
      </w:r>
      <w:r>
        <w:t>at $126.56 million. The amount of aid drops significantly from Cleveland County at $55.17 million to Creek County at $13.89 million.</w:t>
      </w:r>
    </w:p>
    <w:p w14:paraId="015543FF" w14:textId="77777777" w:rsidR="00FD23F7" w:rsidRDefault="00FD23F7" w:rsidP="00627E00">
      <w:pPr>
        <w:pStyle w:val="BodyText"/>
        <w:widowControl/>
        <w:ind w:left="900" w:right="840"/>
      </w:pPr>
    </w:p>
    <w:p w14:paraId="3F1E4FCC" w14:textId="77777777" w:rsidR="00FD23F7" w:rsidRDefault="00012BE6" w:rsidP="00627E00">
      <w:pPr>
        <w:pStyle w:val="BodyText"/>
        <w:widowControl/>
        <w:ind w:left="900" w:right="840"/>
        <w:jc w:val="both"/>
      </w:pPr>
      <w:r>
        <w:t>The funds became available in May 2021 and must be used on eligible projects,</w:t>
      </w:r>
      <w:r>
        <w:rPr>
          <w:spacing w:val="-11"/>
        </w:rPr>
        <w:t xml:space="preserve"> </w:t>
      </w:r>
      <w:r>
        <w:t>or</w:t>
      </w:r>
      <w:r>
        <w:rPr>
          <w:spacing w:val="-7"/>
        </w:rPr>
        <w:t xml:space="preserve"> </w:t>
      </w:r>
      <w:r>
        <w:t>the</w:t>
      </w:r>
      <w:r>
        <w:rPr>
          <w:spacing w:val="-7"/>
        </w:rPr>
        <w:t xml:space="preserve"> </w:t>
      </w:r>
      <w:r>
        <w:t>funds</w:t>
      </w:r>
      <w:r>
        <w:rPr>
          <w:spacing w:val="-8"/>
        </w:rPr>
        <w:t xml:space="preserve"> </w:t>
      </w:r>
      <w:r>
        <w:t>encumbered</w:t>
      </w:r>
      <w:r>
        <w:rPr>
          <w:spacing w:val="-8"/>
        </w:rPr>
        <w:t xml:space="preserve"> </w:t>
      </w:r>
      <w:r>
        <w:t>for</w:t>
      </w:r>
      <w:r>
        <w:rPr>
          <w:spacing w:val="-6"/>
        </w:rPr>
        <w:t xml:space="preserve"> </w:t>
      </w:r>
      <w:r>
        <w:t>future</w:t>
      </w:r>
      <w:r>
        <w:rPr>
          <w:spacing w:val="-6"/>
        </w:rPr>
        <w:t xml:space="preserve"> </w:t>
      </w:r>
      <w:r>
        <w:t>projects</w:t>
      </w:r>
      <w:r>
        <w:rPr>
          <w:spacing w:val="-8"/>
        </w:rPr>
        <w:t xml:space="preserve"> </w:t>
      </w:r>
      <w:r>
        <w:t>by</w:t>
      </w:r>
      <w:r>
        <w:rPr>
          <w:spacing w:val="-8"/>
        </w:rPr>
        <w:t xml:space="preserve"> </w:t>
      </w:r>
      <w:r>
        <w:t>December</w:t>
      </w:r>
      <w:r>
        <w:rPr>
          <w:spacing w:val="-7"/>
        </w:rPr>
        <w:t xml:space="preserve"> </w:t>
      </w:r>
      <w:r>
        <w:t>31,</w:t>
      </w:r>
      <w:r>
        <w:rPr>
          <w:spacing w:val="-8"/>
        </w:rPr>
        <w:t xml:space="preserve"> </w:t>
      </w:r>
      <w:r>
        <w:rPr>
          <w:spacing w:val="-2"/>
        </w:rPr>
        <w:t>2024.</w:t>
      </w:r>
    </w:p>
    <w:p w14:paraId="08E82DDD" w14:textId="77777777" w:rsidR="00FD23F7" w:rsidRDefault="00FD23F7" w:rsidP="00627E00">
      <w:pPr>
        <w:pStyle w:val="BodyText"/>
        <w:widowControl/>
        <w:spacing w:before="1"/>
        <w:ind w:left="900" w:right="840"/>
      </w:pPr>
    </w:p>
    <w:p w14:paraId="4E3433AD" w14:textId="77777777" w:rsidR="00FD23F7" w:rsidRDefault="00012BE6" w:rsidP="00627E00">
      <w:pPr>
        <w:pStyle w:val="Heading3"/>
        <w:widowControl/>
        <w:spacing w:before="1"/>
        <w:ind w:left="900" w:right="840"/>
      </w:pPr>
      <w:r>
        <w:t>CIRCUIT</w:t>
      </w:r>
      <w:r>
        <w:rPr>
          <w:spacing w:val="-10"/>
        </w:rPr>
        <w:t xml:space="preserve"> </w:t>
      </w:r>
      <w:r>
        <w:t>ENGINEERING</w:t>
      </w:r>
      <w:r>
        <w:rPr>
          <w:spacing w:val="-9"/>
        </w:rPr>
        <w:t xml:space="preserve"> </w:t>
      </w:r>
      <w:r>
        <w:rPr>
          <w:spacing w:val="-2"/>
        </w:rPr>
        <w:t>DISTRICTS</w:t>
      </w:r>
    </w:p>
    <w:p w14:paraId="43AF5D1F" w14:textId="77777777" w:rsidR="00FD23F7" w:rsidRDefault="00012BE6" w:rsidP="00627E00">
      <w:pPr>
        <w:pStyle w:val="BodyText"/>
        <w:widowControl/>
        <w:spacing w:before="290"/>
        <w:ind w:left="900" w:right="840"/>
        <w:jc w:val="both"/>
      </w:pPr>
      <w:r>
        <w:t>In FY21, State Auditor Byrd established the CED/Southeast Audit Division within</w:t>
      </w:r>
      <w:r>
        <w:rPr>
          <w:spacing w:val="-9"/>
        </w:rPr>
        <w:t xml:space="preserve"> </w:t>
      </w:r>
      <w:r>
        <w:t>the</w:t>
      </w:r>
      <w:r>
        <w:rPr>
          <w:spacing w:val="-8"/>
        </w:rPr>
        <w:t xml:space="preserve"> </w:t>
      </w:r>
      <w:r>
        <w:t>Ada</w:t>
      </w:r>
      <w:r>
        <w:rPr>
          <w:spacing w:val="-9"/>
        </w:rPr>
        <w:t xml:space="preserve"> </w:t>
      </w:r>
      <w:r>
        <w:t>Regional</w:t>
      </w:r>
      <w:r>
        <w:rPr>
          <w:spacing w:val="-10"/>
        </w:rPr>
        <w:t xml:space="preserve"> </w:t>
      </w:r>
      <w:r>
        <w:t>District</w:t>
      </w:r>
      <w:r>
        <w:rPr>
          <w:spacing w:val="-7"/>
        </w:rPr>
        <w:t xml:space="preserve"> </w:t>
      </w:r>
      <w:r>
        <w:t>office.</w:t>
      </w:r>
      <w:r>
        <w:rPr>
          <w:spacing w:val="-7"/>
        </w:rPr>
        <w:t xml:space="preserve"> </w:t>
      </w:r>
      <w:r>
        <w:t>The</w:t>
      </w:r>
      <w:r>
        <w:rPr>
          <w:spacing w:val="-7"/>
        </w:rPr>
        <w:t xml:space="preserve"> </w:t>
      </w:r>
      <w:r>
        <w:t>division’s</w:t>
      </w:r>
      <w:r>
        <w:rPr>
          <w:spacing w:val="-11"/>
        </w:rPr>
        <w:t xml:space="preserve"> </w:t>
      </w:r>
      <w:r>
        <w:t>creation</w:t>
      </w:r>
      <w:r>
        <w:rPr>
          <w:spacing w:val="-9"/>
        </w:rPr>
        <w:t xml:space="preserve"> </w:t>
      </w:r>
      <w:r>
        <w:t>was</w:t>
      </w:r>
      <w:r>
        <w:rPr>
          <w:spacing w:val="-9"/>
        </w:rPr>
        <w:t xml:space="preserve"> </w:t>
      </w:r>
      <w:r>
        <w:t>in</w:t>
      </w:r>
      <w:r>
        <w:rPr>
          <w:spacing w:val="-10"/>
        </w:rPr>
        <w:t xml:space="preserve"> </w:t>
      </w:r>
      <w:r>
        <w:t>response to legislation requiring the State Auditor to annually audit Oklahoma’s eight Circuit Engineering Districts (CEDs).</w:t>
      </w:r>
    </w:p>
    <w:p w14:paraId="39944FF8" w14:textId="77777777" w:rsidR="00FD23F7" w:rsidRDefault="00FD23F7" w:rsidP="00627E00">
      <w:pPr>
        <w:pStyle w:val="BodyText"/>
        <w:widowControl/>
        <w:spacing w:before="1"/>
        <w:ind w:left="900" w:right="840"/>
      </w:pPr>
    </w:p>
    <w:p w14:paraId="09CCB18B" w14:textId="77777777" w:rsidR="00FD23F7" w:rsidRDefault="00012BE6" w:rsidP="00627E00">
      <w:pPr>
        <w:pStyle w:val="BodyText"/>
        <w:widowControl/>
        <w:ind w:left="900" w:right="840"/>
        <w:jc w:val="both"/>
      </w:pPr>
      <w:r>
        <w:t>Of the 77 counties in Oklahoma, 76 counties choose to participate with the CEDs to obtain civil engineering services and program management services for road projects.</w:t>
      </w:r>
    </w:p>
    <w:p w14:paraId="0CC3C9D0" w14:textId="77777777" w:rsidR="00FD23F7" w:rsidRDefault="00FD23F7" w:rsidP="00627E00">
      <w:pPr>
        <w:widowControl/>
        <w:ind w:left="900" w:right="840"/>
        <w:jc w:val="both"/>
        <w:sectPr w:rsidR="00FD23F7">
          <w:pgSz w:w="12240" w:h="15840"/>
          <w:pgMar w:top="1000" w:right="620" w:bottom="940" w:left="520" w:header="0" w:footer="744" w:gutter="0"/>
          <w:cols w:space="720"/>
        </w:sectPr>
      </w:pPr>
    </w:p>
    <w:p w14:paraId="4E21D966" w14:textId="77777777" w:rsidR="00FD23F7" w:rsidRDefault="00012BE6" w:rsidP="00627E00">
      <w:pPr>
        <w:pStyle w:val="BodyText"/>
        <w:widowControl/>
        <w:spacing w:before="81"/>
        <w:ind w:left="900" w:right="840"/>
        <w:jc w:val="both"/>
      </w:pPr>
      <w:r>
        <w:lastRenderedPageBreak/>
        <w:t>Lawmakers want to know if CEDs are operating efficiently, complying with various statutes in the receipt and expenditure of county road funds, and if each is properly safeguarding public assets.</w:t>
      </w:r>
    </w:p>
    <w:p w14:paraId="039DF7AC" w14:textId="77777777" w:rsidR="00FD23F7" w:rsidRDefault="00FD23F7" w:rsidP="00627E00">
      <w:pPr>
        <w:pStyle w:val="BodyText"/>
        <w:widowControl/>
        <w:ind w:left="900" w:right="840"/>
      </w:pPr>
    </w:p>
    <w:p w14:paraId="5E333E40" w14:textId="2B6F115E" w:rsidR="00FD23F7" w:rsidRDefault="00012BE6" w:rsidP="00627E00">
      <w:pPr>
        <w:pStyle w:val="BodyText"/>
        <w:widowControl/>
        <w:ind w:left="900" w:right="840"/>
        <w:jc w:val="both"/>
      </w:pPr>
      <w:r>
        <w:t xml:space="preserve">During </w:t>
      </w:r>
      <w:r w:rsidR="006F212F">
        <w:t>FY24</w:t>
      </w:r>
      <w:r w:rsidR="000A2E58">
        <w:t>,</w:t>
      </w:r>
      <w:r w:rsidR="006F212F">
        <w:t xml:space="preserve"> </w:t>
      </w:r>
      <w:r>
        <w:t>the CED/Southeast Audit Division developed and presented a uniform chart of accounts and standard operating procedures manual to promulgate</w:t>
      </w:r>
      <w:r>
        <w:rPr>
          <w:spacing w:val="-19"/>
        </w:rPr>
        <w:t xml:space="preserve"> </w:t>
      </w:r>
      <w:r>
        <w:t>uniform</w:t>
      </w:r>
      <w:r>
        <w:rPr>
          <w:spacing w:val="-20"/>
        </w:rPr>
        <w:t xml:space="preserve"> </w:t>
      </w:r>
      <w:r>
        <w:t>financial</w:t>
      </w:r>
      <w:r>
        <w:rPr>
          <w:spacing w:val="-21"/>
        </w:rPr>
        <w:t xml:space="preserve"> </w:t>
      </w:r>
      <w:r>
        <w:t>reporting</w:t>
      </w:r>
      <w:r>
        <w:rPr>
          <w:spacing w:val="-21"/>
        </w:rPr>
        <w:t xml:space="preserve"> </w:t>
      </w:r>
      <w:r>
        <w:t>among</w:t>
      </w:r>
      <w:r>
        <w:rPr>
          <w:spacing w:val="-21"/>
        </w:rPr>
        <w:t xml:space="preserve"> </w:t>
      </w:r>
      <w:r>
        <w:t>the</w:t>
      </w:r>
      <w:r>
        <w:rPr>
          <w:spacing w:val="-16"/>
        </w:rPr>
        <w:t xml:space="preserve"> </w:t>
      </w:r>
      <w:r>
        <w:t>CEDs</w:t>
      </w:r>
      <w:r>
        <w:rPr>
          <w:spacing w:val="-21"/>
        </w:rPr>
        <w:t xml:space="preserve"> </w:t>
      </w:r>
      <w:r>
        <w:t>and</w:t>
      </w:r>
      <w:r>
        <w:rPr>
          <w:spacing w:val="-19"/>
        </w:rPr>
        <w:t xml:space="preserve"> </w:t>
      </w:r>
      <w:r>
        <w:t>published</w:t>
      </w:r>
      <w:r>
        <w:rPr>
          <w:spacing w:val="-21"/>
        </w:rPr>
        <w:t xml:space="preserve"> </w:t>
      </w:r>
      <w:r w:rsidR="000A2E58">
        <w:t>nine</w:t>
      </w:r>
      <w:r w:rsidR="000A2E58">
        <w:rPr>
          <w:spacing w:val="-19"/>
        </w:rPr>
        <w:t xml:space="preserve"> </w:t>
      </w:r>
      <w:r>
        <w:t xml:space="preserve">CED </w:t>
      </w:r>
      <w:r>
        <w:rPr>
          <w:spacing w:val="-2"/>
        </w:rPr>
        <w:t>audits.</w:t>
      </w:r>
    </w:p>
    <w:p w14:paraId="6EE80300" w14:textId="77777777" w:rsidR="00FD23F7" w:rsidRDefault="00FD23F7" w:rsidP="00627E00">
      <w:pPr>
        <w:pStyle w:val="BodyText"/>
        <w:widowControl/>
        <w:spacing w:before="95"/>
        <w:ind w:left="900" w:right="840"/>
      </w:pPr>
    </w:p>
    <w:p w14:paraId="55C80A77" w14:textId="77777777" w:rsidR="00FD23F7" w:rsidRDefault="00012BE6" w:rsidP="00627E00">
      <w:pPr>
        <w:pStyle w:val="Heading1"/>
        <w:widowControl/>
        <w:ind w:left="900" w:right="840"/>
      </w:pPr>
      <w:r>
        <w:t>COUNTY MANAGEMENT SERVICES &amp; STATE BOARD OF EQUALIZATION DIVISIONS</w:t>
      </w:r>
    </w:p>
    <w:p w14:paraId="76464D9F" w14:textId="77777777" w:rsidR="00FD23F7" w:rsidRDefault="00012BE6" w:rsidP="00627E00">
      <w:pPr>
        <w:pStyle w:val="BodyText"/>
        <w:widowControl/>
        <w:spacing w:before="292"/>
        <w:ind w:left="900" w:right="840"/>
        <w:jc w:val="both"/>
      </w:pPr>
      <w:r>
        <w:t xml:space="preserve">County Management Services </w:t>
      </w:r>
      <w:proofErr w:type="gramStart"/>
      <w:r>
        <w:t>provides assistance to</w:t>
      </w:r>
      <w:proofErr w:type="gramEnd"/>
      <w:r>
        <w:t xml:space="preserve"> county officials through consultation and training services.</w:t>
      </w:r>
    </w:p>
    <w:p w14:paraId="021CB72A" w14:textId="77777777" w:rsidR="00FD23F7" w:rsidRDefault="00FD23F7" w:rsidP="00627E00">
      <w:pPr>
        <w:pStyle w:val="BodyText"/>
        <w:widowControl/>
        <w:spacing w:before="1"/>
        <w:ind w:left="900" w:right="840"/>
      </w:pPr>
    </w:p>
    <w:p w14:paraId="22AB770A" w14:textId="5EFA13C5" w:rsidR="00FD23F7" w:rsidRDefault="00012BE6" w:rsidP="00627E00">
      <w:pPr>
        <w:pStyle w:val="BodyText"/>
        <w:widowControl/>
        <w:ind w:left="900" w:right="840"/>
        <w:jc w:val="both"/>
      </w:pPr>
      <w:r>
        <w:t>The division</w:t>
      </w:r>
      <w:r>
        <w:rPr>
          <w:spacing w:val="-2"/>
        </w:rPr>
        <w:t xml:space="preserve"> </w:t>
      </w:r>
      <w:r>
        <w:t>works closely with</w:t>
      </w:r>
      <w:r>
        <w:rPr>
          <w:spacing w:val="-1"/>
        </w:rPr>
        <w:t xml:space="preserve"> </w:t>
      </w:r>
      <w:r>
        <w:t>the OSU</w:t>
      </w:r>
      <w:r>
        <w:rPr>
          <w:spacing w:val="-1"/>
        </w:rPr>
        <w:t xml:space="preserve"> </w:t>
      </w:r>
      <w:r>
        <w:t>County</w:t>
      </w:r>
      <w:r>
        <w:rPr>
          <w:spacing w:val="-1"/>
        </w:rPr>
        <w:t xml:space="preserve"> </w:t>
      </w:r>
      <w:r>
        <w:t xml:space="preserve">Training Program (OSU-CTP) to develop and present training classes for county officials and employees. Staffed by one full-time employee and one </w:t>
      </w:r>
      <w:r w:rsidR="000A2E58">
        <w:t>part-</w:t>
      </w:r>
      <w:r>
        <w:t>time contractor, the division offers technical assistance regarding budgetary and accounting matters and prescribes accounting forms and procedures for use by county government.</w:t>
      </w:r>
    </w:p>
    <w:p w14:paraId="270277A1" w14:textId="77777777" w:rsidR="00FD23F7" w:rsidRDefault="00FD23F7" w:rsidP="00627E00">
      <w:pPr>
        <w:pStyle w:val="BodyText"/>
        <w:widowControl/>
        <w:ind w:left="900" w:right="840"/>
      </w:pPr>
    </w:p>
    <w:p w14:paraId="24B4206D" w14:textId="3B3086F9" w:rsidR="00FD23F7" w:rsidRDefault="00012BE6" w:rsidP="00627E00">
      <w:pPr>
        <w:pStyle w:val="BodyText"/>
        <w:widowControl/>
        <w:ind w:left="900" w:right="840"/>
        <w:jc w:val="both"/>
      </w:pPr>
      <w:r>
        <w:t>The</w:t>
      </w:r>
      <w:r>
        <w:rPr>
          <w:spacing w:val="-8"/>
        </w:rPr>
        <w:t xml:space="preserve"> </w:t>
      </w:r>
      <w:r>
        <w:t>Board</w:t>
      </w:r>
      <w:r>
        <w:rPr>
          <w:spacing w:val="-10"/>
        </w:rPr>
        <w:t xml:space="preserve"> </w:t>
      </w:r>
      <w:r>
        <w:t>of</w:t>
      </w:r>
      <w:r>
        <w:rPr>
          <w:spacing w:val="-10"/>
        </w:rPr>
        <w:t xml:space="preserve"> </w:t>
      </w:r>
      <w:r>
        <w:t>Equalization</w:t>
      </w:r>
      <w:r>
        <w:rPr>
          <w:spacing w:val="-10"/>
        </w:rPr>
        <w:t xml:space="preserve"> </w:t>
      </w:r>
      <w:r>
        <w:t>Division</w:t>
      </w:r>
      <w:r>
        <w:rPr>
          <w:spacing w:val="-9"/>
        </w:rPr>
        <w:t xml:space="preserve"> </w:t>
      </w:r>
      <w:r>
        <w:t>along</w:t>
      </w:r>
      <w:r>
        <w:rPr>
          <w:spacing w:val="-10"/>
        </w:rPr>
        <w:t xml:space="preserve"> </w:t>
      </w:r>
      <w:r>
        <w:t>with</w:t>
      </w:r>
      <w:r>
        <w:rPr>
          <w:spacing w:val="-8"/>
        </w:rPr>
        <w:t xml:space="preserve"> </w:t>
      </w:r>
      <w:r>
        <w:t>input</w:t>
      </w:r>
      <w:r>
        <w:rPr>
          <w:spacing w:val="-11"/>
        </w:rPr>
        <w:t xml:space="preserve"> </w:t>
      </w:r>
      <w:r>
        <w:t>from</w:t>
      </w:r>
      <w:r w:rsidR="000A2E58">
        <w:t xml:space="preserve"> the</w:t>
      </w:r>
      <w:r>
        <w:rPr>
          <w:spacing w:val="-10"/>
        </w:rPr>
        <w:t xml:space="preserve"> </w:t>
      </w:r>
      <w:r>
        <w:t>OSU</w:t>
      </w:r>
      <w:r>
        <w:rPr>
          <w:spacing w:val="-10"/>
        </w:rPr>
        <w:t xml:space="preserve"> </w:t>
      </w:r>
      <w:r>
        <w:t>County</w:t>
      </w:r>
      <w:r>
        <w:rPr>
          <w:spacing w:val="-10"/>
        </w:rPr>
        <w:t xml:space="preserve"> </w:t>
      </w:r>
      <w:r>
        <w:t>Training Program and experienced budget makers, updated and improved the prescribed</w:t>
      </w:r>
      <w:r>
        <w:rPr>
          <w:spacing w:val="-5"/>
        </w:rPr>
        <w:t xml:space="preserve"> </w:t>
      </w:r>
      <w:r>
        <w:t>uniform</w:t>
      </w:r>
      <w:r>
        <w:rPr>
          <w:spacing w:val="-3"/>
        </w:rPr>
        <w:t xml:space="preserve"> </w:t>
      </w:r>
      <w:r>
        <w:t>electronic</w:t>
      </w:r>
      <w:r>
        <w:rPr>
          <w:spacing w:val="-5"/>
        </w:rPr>
        <w:t xml:space="preserve"> </w:t>
      </w:r>
      <w:r>
        <w:t>estimate</w:t>
      </w:r>
      <w:r>
        <w:rPr>
          <w:spacing w:val="-2"/>
        </w:rPr>
        <w:t xml:space="preserve"> </w:t>
      </w:r>
      <w:r>
        <w:t>of</w:t>
      </w:r>
      <w:r>
        <w:rPr>
          <w:spacing w:val="-5"/>
        </w:rPr>
        <w:t xml:space="preserve"> </w:t>
      </w:r>
      <w:r>
        <w:t>needs</w:t>
      </w:r>
      <w:r>
        <w:rPr>
          <w:spacing w:val="-5"/>
        </w:rPr>
        <w:t xml:space="preserve"> </w:t>
      </w:r>
      <w:r>
        <w:t>form</w:t>
      </w:r>
      <w:r>
        <w:rPr>
          <w:spacing w:val="-5"/>
        </w:rPr>
        <w:t xml:space="preserve"> </w:t>
      </w:r>
      <w:r>
        <w:t>for</w:t>
      </w:r>
      <w:r>
        <w:rPr>
          <w:spacing w:val="-4"/>
        </w:rPr>
        <w:t xml:space="preserve"> </w:t>
      </w:r>
      <w:r>
        <w:t>county</w:t>
      </w:r>
      <w:r>
        <w:rPr>
          <w:spacing w:val="-3"/>
        </w:rPr>
        <w:t xml:space="preserve"> </w:t>
      </w:r>
      <w:r>
        <w:t>government. Much</w:t>
      </w:r>
      <w:r>
        <w:rPr>
          <w:spacing w:val="-8"/>
        </w:rPr>
        <w:t xml:space="preserve"> </w:t>
      </w:r>
      <w:r>
        <w:t>credit</w:t>
      </w:r>
      <w:r>
        <w:rPr>
          <w:spacing w:val="-9"/>
        </w:rPr>
        <w:t xml:space="preserve"> </w:t>
      </w:r>
      <w:r>
        <w:t>goes</w:t>
      </w:r>
      <w:r>
        <w:rPr>
          <w:spacing w:val="-10"/>
        </w:rPr>
        <w:t xml:space="preserve"> </w:t>
      </w:r>
      <w:r>
        <w:t>to</w:t>
      </w:r>
      <w:r>
        <w:rPr>
          <w:spacing w:val="-7"/>
        </w:rPr>
        <w:t xml:space="preserve"> </w:t>
      </w:r>
      <w:r>
        <w:t>county</w:t>
      </w:r>
      <w:r>
        <w:rPr>
          <w:spacing w:val="-8"/>
        </w:rPr>
        <w:t xml:space="preserve"> </w:t>
      </w:r>
      <w:r>
        <w:t>software</w:t>
      </w:r>
      <w:r>
        <w:rPr>
          <w:spacing w:val="-9"/>
        </w:rPr>
        <w:t xml:space="preserve"> </w:t>
      </w:r>
      <w:r>
        <w:t>providers,</w:t>
      </w:r>
      <w:r>
        <w:rPr>
          <w:spacing w:val="-10"/>
        </w:rPr>
        <w:t xml:space="preserve"> </w:t>
      </w:r>
      <w:r>
        <w:t>county</w:t>
      </w:r>
      <w:r>
        <w:rPr>
          <w:spacing w:val="-8"/>
        </w:rPr>
        <w:t xml:space="preserve"> </w:t>
      </w:r>
      <w:r>
        <w:t>officials,</w:t>
      </w:r>
      <w:r>
        <w:rPr>
          <w:spacing w:val="-8"/>
        </w:rPr>
        <w:t xml:space="preserve"> </w:t>
      </w:r>
      <w:r>
        <w:t>private</w:t>
      </w:r>
      <w:r>
        <w:rPr>
          <w:spacing w:val="-9"/>
        </w:rPr>
        <w:t xml:space="preserve"> </w:t>
      </w:r>
      <w:r>
        <w:t>sector accountants, and OSU-CTP for making this effort a reality.</w:t>
      </w:r>
    </w:p>
    <w:p w14:paraId="2D4CAD45" w14:textId="77777777" w:rsidR="00FD23F7" w:rsidRDefault="00FD23F7" w:rsidP="00627E00">
      <w:pPr>
        <w:pStyle w:val="BodyText"/>
        <w:widowControl/>
        <w:ind w:left="900" w:right="840"/>
      </w:pPr>
    </w:p>
    <w:p w14:paraId="71A00854" w14:textId="77777777" w:rsidR="00FD23F7" w:rsidRDefault="00012BE6" w:rsidP="00627E00">
      <w:pPr>
        <w:pStyle w:val="BodyText"/>
        <w:widowControl/>
        <w:ind w:left="900" w:right="840"/>
        <w:jc w:val="both"/>
      </w:pPr>
      <w:r>
        <w:t>Meanwhile, as noted previously, more than $767 million in ARPA funds is flowing directly to Oklahoma counties. The County Management Services Division</w:t>
      </w:r>
      <w:r>
        <w:rPr>
          <w:spacing w:val="-9"/>
        </w:rPr>
        <w:t xml:space="preserve"> </w:t>
      </w:r>
      <w:r>
        <w:t>Manager</w:t>
      </w:r>
      <w:r>
        <w:rPr>
          <w:spacing w:val="-8"/>
        </w:rPr>
        <w:t xml:space="preserve"> </w:t>
      </w:r>
      <w:r>
        <w:t>is</w:t>
      </w:r>
      <w:r>
        <w:rPr>
          <w:spacing w:val="-6"/>
        </w:rPr>
        <w:t xml:space="preserve"> </w:t>
      </w:r>
      <w:r>
        <w:t>a</w:t>
      </w:r>
      <w:r>
        <w:rPr>
          <w:spacing w:val="-10"/>
        </w:rPr>
        <w:t xml:space="preserve"> </w:t>
      </w:r>
      <w:r>
        <w:t>key</w:t>
      </w:r>
      <w:r>
        <w:rPr>
          <w:spacing w:val="-10"/>
        </w:rPr>
        <w:t xml:space="preserve"> </w:t>
      </w:r>
      <w:r>
        <w:t>contributor</w:t>
      </w:r>
      <w:r>
        <w:rPr>
          <w:spacing w:val="-9"/>
        </w:rPr>
        <w:t xml:space="preserve"> </w:t>
      </w:r>
      <w:r>
        <w:t>to</w:t>
      </w:r>
      <w:r>
        <w:rPr>
          <w:spacing w:val="-9"/>
        </w:rPr>
        <w:t xml:space="preserve"> </w:t>
      </w:r>
      <w:r>
        <w:t>providing</w:t>
      </w:r>
      <w:r>
        <w:rPr>
          <w:spacing w:val="-8"/>
        </w:rPr>
        <w:t xml:space="preserve"> </w:t>
      </w:r>
      <w:r>
        <w:t>guidance</w:t>
      </w:r>
      <w:r>
        <w:rPr>
          <w:spacing w:val="-6"/>
        </w:rPr>
        <w:t xml:space="preserve"> </w:t>
      </w:r>
      <w:r>
        <w:t>to</w:t>
      </w:r>
      <w:r>
        <w:rPr>
          <w:spacing w:val="-9"/>
        </w:rPr>
        <w:t xml:space="preserve"> </w:t>
      </w:r>
      <w:r>
        <w:t>county</w:t>
      </w:r>
      <w:r>
        <w:rPr>
          <w:spacing w:val="-10"/>
        </w:rPr>
        <w:t xml:space="preserve"> </w:t>
      </w:r>
      <w:r>
        <w:t>officials regarding the appropriate use of state and local fiscal recovery funds.</w:t>
      </w:r>
    </w:p>
    <w:p w14:paraId="236C7DAC" w14:textId="77777777" w:rsidR="00FD23F7" w:rsidRDefault="00FD23F7" w:rsidP="00627E00">
      <w:pPr>
        <w:pStyle w:val="BodyText"/>
        <w:widowControl/>
        <w:spacing w:before="2"/>
        <w:ind w:left="900" w:right="840"/>
      </w:pPr>
    </w:p>
    <w:p w14:paraId="141DEC67" w14:textId="77777777" w:rsidR="00FD23F7" w:rsidRDefault="00012BE6" w:rsidP="00627E00">
      <w:pPr>
        <w:pStyle w:val="Heading1"/>
        <w:widowControl/>
        <w:ind w:left="900" w:right="840"/>
        <w:rPr>
          <w:color w:val="0A173C"/>
          <w:spacing w:val="-2"/>
        </w:rPr>
      </w:pPr>
      <w:r>
        <w:rPr>
          <w:color w:val="0A173C"/>
          <w:spacing w:val="-2"/>
        </w:rPr>
        <w:t>PERFORMANCE</w:t>
      </w:r>
      <w:r>
        <w:rPr>
          <w:color w:val="0A173C"/>
          <w:spacing w:val="-7"/>
        </w:rPr>
        <w:t xml:space="preserve"> </w:t>
      </w:r>
      <w:r>
        <w:rPr>
          <w:color w:val="0A173C"/>
          <w:spacing w:val="-2"/>
        </w:rPr>
        <w:t>AUDIT</w:t>
      </w:r>
    </w:p>
    <w:p w14:paraId="4F2AA531" w14:textId="77777777" w:rsidR="00997227" w:rsidRDefault="00997227" w:rsidP="00627E00">
      <w:pPr>
        <w:pStyle w:val="BodyText"/>
        <w:widowControl/>
        <w:spacing w:line="291" w:lineRule="exact"/>
        <w:ind w:left="900" w:right="840"/>
        <w:jc w:val="both"/>
      </w:pPr>
    </w:p>
    <w:p w14:paraId="1C0D7C40" w14:textId="5284E3F9" w:rsidR="00FD23F7" w:rsidRDefault="00012BE6" w:rsidP="00627E00">
      <w:pPr>
        <w:pStyle w:val="BodyText"/>
        <w:widowControl/>
        <w:spacing w:line="291" w:lineRule="exact"/>
        <w:ind w:left="900" w:right="840"/>
        <w:jc w:val="both"/>
      </w:pPr>
      <w:r>
        <w:t>Performance</w:t>
      </w:r>
      <w:r>
        <w:rPr>
          <w:spacing w:val="29"/>
        </w:rPr>
        <w:t xml:space="preserve"> </w:t>
      </w:r>
      <w:r>
        <w:t>auditors</w:t>
      </w:r>
      <w:r>
        <w:rPr>
          <w:spacing w:val="30"/>
        </w:rPr>
        <w:t xml:space="preserve"> </w:t>
      </w:r>
      <w:r>
        <w:t>look</w:t>
      </w:r>
      <w:r>
        <w:rPr>
          <w:spacing w:val="31"/>
        </w:rPr>
        <w:t xml:space="preserve"> </w:t>
      </w:r>
      <w:r>
        <w:t>at</w:t>
      </w:r>
      <w:r>
        <w:rPr>
          <w:spacing w:val="30"/>
        </w:rPr>
        <w:t xml:space="preserve"> </w:t>
      </w:r>
      <w:r>
        <w:t>an</w:t>
      </w:r>
      <w:r>
        <w:rPr>
          <w:spacing w:val="29"/>
        </w:rPr>
        <w:t xml:space="preserve"> </w:t>
      </w:r>
      <w:r>
        <w:t>entity’s</w:t>
      </w:r>
      <w:r>
        <w:rPr>
          <w:spacing w:val="30"/>
        </w:rPr>
        <w:t xml:space="preserve"> </w:t>
      </w:r>
      <w:r>
        <w:t>various</w:t>
      </w:r>
      <w:r>
        <w:rPr>
          <w:spacing w:val="30"/>
        </w:rPr>
        <w:t xml:space="preserve"> </w:t>
      </w:r>
      <w:r>
        <w:t>programs,</w:t>
      </w:r>
      <w:r>
        <w:rPr>
          <w:spacing w:val="31"/>
        </w:rPr>
        <w:t xml:space="preserve"> </w:t>
      </w:r>
      <w:r>
        <w:rPr>
          <w:spacing w:val="-2"/>
        </w:rPr>
        <w:t>policies,</w:t>
      </w:r>
      <w:r w:rsidR="0069512D">
        <w:rPr>
          <w:spacing w:val="-2"/>
        </w:rPr>
        <w:t xml:space="preserve"> </w:t>
      </w:r>
      <w:r>
        <w:t>procedures,</w:t>
      </w:r>
      <w:r>
        <w:rPr>
          <w:spacing w:val="-6"/>
        </w:rPr>
        <w:t xml:space="preserve"> </w:t>
      </w:r>
      <w:r>
        <w:t>communication,</w:t>
      </w:r>
      <w:r>
        <w:rPr>
          <w:spacing w:val="-2"/>
        </w:rPr>
        <w:t xml:space="preserve"> </w:t>
      </w:r>
      <w:r>
        <w:t>delivery</w:t>
      </w:r>
      <w:r>
        <w:rPr>
          <w:spacing w:val="-3"/>
        </w:rPr>
        <w:t xml:space="preserve"> </w:t>
      </w:r>
      <w:r>
        <w:t>of</w:t>
      </w:r>
      <w:r>
        <w:rPr>
          <w:spacing w:val="-1"/>
        </w:rPr>
        <w:t xml:space="preserve"> </w:t>
      </w:r>
      <w:r>
        <w:t>services,</w:t>
      </w:r>
      <w:r>
        <w:rPr>
          <w:spacing w:val="-3"/>
        </w:rPr>
        <w:t xml:space="preserve"> </w:t>
      </w:r>
      <w:r>
        <w:t>and</w:t>
      </w:r>
      <w:r>
        <w:rPr>
          <w:spacing w:val="-3"/>
        </w:rPr>
        <w:t xml:space="preserve"> </w:t>
      </w:r>
      <w:r>
        <w:t>other</w:t>
      </w:r>
      <w:r>
        <w:rPr>
          <w:spacing w:val="-2"/>
        </w:rPr>
        <w:t xml:space="preserve"> concerns.</w:t>
      </w:r>
    </w:p>
    <w:p w14:paraId="4C6453F4" w14:textId="77777777" w:rsidR="00FD23F7" w:rsidRDefault="00FD23F7" w:rsidP="00627E00">
      <w:pPr>
        <w:pStyle w:val="BodyText"/>
        <w:widowControl/>
        <w:spacing w:before="1"/>
        <w:ind w:left="900" w:right="840"/>
      </w:pPr>
    </w:p>
    <w:p w14:paraId="3FF59407" w14:textId="77777777" w:rsidR="00FD23F7" w:rsidRDefault="00012BE6" w:rsidP="00627E00">
      <w:pPr>
        <w:pStyle w:val="BodyText"/>
        <w:widowControl/>
        <w:ind w:left="900" w:right="840"/>
        <w:jc w:val="both"/>
      </w:pPr>
      <w:r>
        <w:t>A performance audit may be targeted to conduct a thorough review of a specific program or more general to review processes for receipting and expending funds.</w:t>
      </w:r>
    </w:p>
    <w:p w14:paraId="4B3CA8F5" w14:textId="77777777" w:rsidR="00FD23F7" w:rsidRDefault="00012BE6" w:rsidP="00627E00">
      <w:pPr>
        <w:pStyle w:val="BodyText"/>
        <w:widowControl/>
        <w:spacing w:before="291"/>
        <w:ind w:left="900" w:right="840"/>
        <w:jc w:val="both"/>
      </w:pPr>
      <w:r>
        <w:t>Operational audits are routinely performed in compliance with statutory auditing requirements of state agencies. These entities are on a rotation and subject to audit every two years.</w:t>
      </w:r>
    </w:p>
    <w:p w14:paraId="712AA5BA" w14:textId="77777777" w:rsidR="00FD23F7" w:rsidRDefault="00FD23F7" w:rsidP="00627E00">
      <w:pPr>
        <w:widowControl/>
        <w:ind w:left="900" w:right="840"/>
        <w:jc w:val="both"/>
        <w:sectPr w:rsidR="00FD23F7">
          <w:pgSz w:w="12240" w:h="15840"/>
          <w:pgMar w:top="1000" w:right="620" w:bottom="940" w:left="520" w:header="0" w:footer="744" w:gutter="0"/>
          <w:cols w:space="720"/>
        </w:sectPr>
      </w:pPr>
    </w:p>
    <w:p w14:paraId="0C24D1E6" w14:textId="77777777" w:rsidR="00FD23F7" w:rsidRDefault="00012BE6" w:rsidP="0097065B">
      <w:pPr>
        <w:pStyle w:val="BodyText"/>
        <w:widowControl/>
        <w:spacing w:before="81"/>
        <w:ind w:left="900" w:right="660"/>
        <w:jc w:val="both"/>
      </w:pPr>
      <w:r>
        <w:lastRenderedPageBreak/>
        <w:t>Considerable planning goes into each of these audit types, to ensure any important risks are identified and the matter under review is being fully addressed by the audit.</w:t>
      </w:r>
    </w:p>
    <w:p w14:paraId="7B952BCF" w14:textId="77777777" w:rsidR="00FD23F7" w:rsidRDefault="00FD23F7" w:rsidP="00627E00">
      <w:pPr>
        <w:pStyle w:val="BodyText"/>
        <w:widowControl/>
        <w:ind w:left="900" w:right="840"/>
      </w:pPr>
    </w:p>
    <w:p w14:paraId="24BE9A70" w14:textId="471B4F14" w:rsidR="00FD23F7" w:rsidRDefault="00012BE6" w:rsidP="0097065B">
      <w:pPr>
        <w:pStyle w:val="BodyText"/>
        <w:widowControl/>
        <w:ind w:left="900" w:right="660"/>
        <w:jc w:val="both"/>
      </w:pPr>
      <w:r>
        <w:t xml:space="preserve">The Performance Audit Division completed </w:t>
      </w:r>
      <w:r w:rsidR="006D49F7">
        <w:t xml:space="preserve">17 </w:t>
      </w:r>
      <w:r>
        <w:t xml:space="preserve">operational, and one performance audit in </w:t>
      </w:r>
      <w:r w:rsidR="006D49F7">
        <w:t>FY24</w:t>
      </w:r>
      <w:r>
        <w:t>.</w:t>
      </w:r>
    </w:p>
    <w:p w14:paraId="3F378671" w14:textId="77777777" w:rsidR="00FD23F7" w:rsidRDefault="00FD23F7" w:rsidP="00627E00">
      <w:pPr>
        <w:pStyle w:val="BodyText"/>
        <w:widowControl/>
        <w:spacing w:before="1"/>
        <w:ind w:left="900" w:right="840"/>
      </w:pPr>
    </w:p>
    <w:p w14:paraId="502D6907" w14:textId="77777777" w:rsidR="00FD23F7" w:rsidRDefault="00012BE6" w:rsidP="00627E00">
      <w:pPr>
        <w:pStyle w:val="Heading2"/>
        <w:widowControl/>
        <w:ind w:left="900" w:right="840"/>
        <w:jc w:val="left"/>
      </w:pPr>
      <w:r>
        <w:t>Operational</w:t>
      </w:r>
      <w:r>
        <w:rPr>
          <w:spacing w:val="-6"/>
        </w:rPr>
        <w:t xml:space="preserve"> </w:t>
      </w:r>
      <w:r>
        <w:rPr>
          <w:spacing w:val="-2"/>
        </w:rPr>
        <w:t>Audits</w:t>
      </w:r>
    </w:p>
    <w:p w14:paraId="035CC4F4"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Secretary of State</w:t>
      </w:r>
    </w:p>
    <w:p w14:paraId="18FC6B4E"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Bureau of Narcotics</w:t>
      </w:r>
    </w:p>
    <w:p w14:paraId="26AD5EB0"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DEQ – Waste Tire Recycling</w:t>
      </w:r>
    </w:p>
    <w:p w14:paraId="64164720"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Labor Commission</w:t>
      </w:r>
    </w:p>
    <w:p w14:paraId="45B37183"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Horse Racing Commission</w:t>
      </w:r>
    </w:p>
    <w:p w14:paraId="10169518"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Breeding Fund (Horse Racing Commission)</w:t>
      </w:r>
    </w:p>
    <w:p w14:paraId="4D627FC7"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Alcohol Beverage Licensing Enforcement (ABLE) Commission</w:t>
      </w:r>
    </w:p>
    <w:p w14:paraId="56CCC8C3"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Oklahoma Juvenile Affairs</w:t>
      </w:r>
    </w:p>
    <w:p w14:paraId="093EC805" w14:textId="5D2A0CA0"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 xml:space="preserve">Oklahoma Tax </w:t>
      </w:r>
      <w:r w:rsidR="00997227">
        <w:rPr>
          <w:spacing w:val="-2"/>
          <w:sz w:val="24"/>
        </w:rPr>
        <w:t>Commission</w:t>
      </w:r>
    </w:p>
    <w:p w14:paraId="488C1FDD"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Oklahoma Cooperative Circuit Engineering Districts Board</w:t>
      </w:r>
    </w:p>
    <w:p w14:paraId="42AF3607"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Council on Law Enforcement Education and Training</w:t>
      </w:r>
    </w:p>
    <w:p w14:paraId="56B89517"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Department of Corrections</w:t>
      </w:r>
    </w:p>
    <w:p w14:paraId="023C7870"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Oklahoma Education Quality and Accountability</w:t>
      </w:r>
    </w:p>
    <w:p w14:paraId="64E5156F"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Board of Nursing</w:t>
      </w:r>
    </w:p>
    <w:p w14:paraId="43743EBC"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Attorney General</w:t>
      </w:r>
    </w:p>
    <w:p w14:paraId="5D9782FE" w14:textId="77777777" w:rsidR="006D49F7" w:rsidRPr="00B321C7" w:rsidRDefault="006D49F7" w:rsidP="00627E00">
      <w:pPr>
        <w:pStyle w:val="ListParagraph"/>
        <w:widowControl/>
        <w:numPr>
          <w:ilvl w:val="0"/>
          <w:numId w:val="1"/>
        </w:numPr>
        <w:tabs>
          <w:tab w:val="left" w:pos="1640"/>
        </w:tabs>
        <w:spacing w:before="13"/>
        <w:ind w:left="1800" w:right="840"/>
        <w:rPr>
          <w:rFonts w:ascii="Wingdings" w:hAnsi="Wingdings"/>
          <w:sz w:val="24"/>
        </w:rPr>
      </w:pPr>
      <w:r>
        <w:rPr>
          <w:spacing w:val="-2"/>
          <w:sz w:val="24"/>
        </w:rPr>
        <w:t>Medicolegal Investigation Board</w:t>
      </w:r>
    </w:p>
    <w:p w14:paraId="1FF07049" w14:textId="2F42EEE1" w:rsidR="006D49F7" w:rsidRPr="006D49F7" w:rsidRDefault="006D49F7" w:rsidP="00627E00">
      <w:pPr>
        <w:pStyle w:val="ListParagraph"/>
        <w:widowControl/>
        <w:numPr>
          <w:ilvl w:val="0"/>
          <w:numId w:val="1"/>
        </w:numPr>
        <w:tabs>
          <w:tab w:val="left" w:pos="1640"/>
        </w:tabs>
        <w:spacing w:before="13"/>
        <w:ind w:left="1800" w:right="840"/>
        <w:rPr>
          <w:rFonts w:ascii="Wingdings" w:hAnsi="Wingdings"/>
          <w:sz w:val="24"/>
        </w:rPr>
      </w:pPr>
      <w:r w:rsidRPr="006D49F7">
        <w:rPr>
          <w:spacing w:val="-2"/>
          <w:sz w:val="24"/>
        </w:rPr>
        <w:t>Oklahoma Energy Resources Board</w:t>
      </w:r>
    </w:p>
    <w:p w14:paraId="2A58AC5D" w14:textId="77777777" w:rsidR="00FD23F7" w:rsidRDefault="00FD23F7" w:rsidP="00627E00">
      <w:pPr>
        <w:pStyle w:val="BodyText"/>
        <w:widowControl/>
        <w:spacing w:before="48"/>
        <w:ind w:left="900" w:right="840"/>
      </w:pPr>
    </w:p>
    <w:p w14:paraId="26D94759" w14:textId="77777777" w:rsidR="00FD23F7" w:rsidRDefault="00012BE6" w:rsidP="00627E00">
      <w:pPr>
        <w:pStyle w:val="Heading2"/>
        <w:widowControl/>
        <w:ind w:left="900" w:right="840"/>
        <w:jc w:val="left"/>
      </w:pPr>
      <w:r>
        <w:t>Performance</w:t>
      </w:r>
      <w:r>
        <w:rPr>
          <w:spacing w:val="-13"/>
        </w:rPr>
        <w:t xml:space="preserve"> </w:t>
      </w:r>
      <w:r>
        <w:rPr>
          <w:spacing w:val="-2"/>
        </w:rPr>
        <w:t>Audits</w:t>
      </w:r>
    </w:p>
    <w:p w14:paraId="3C13006C" w14:textId="77777777" w:rsidR="006D49F7" w:rsidRDefault="006D49F7" w:rsidP="00627E00">
      <w:pPr>
        <w:pStyle w:val="ListParagraph"/>
        <w:widowControl/>
        <w:numPr>
          <w:ilvl w:val="0"/>
          <w:numId w:val="1"/>
        </w:numPr>
        <w:tabs>
          <w:tab w:val="left" w:pos="1640"/>
        </w:tabs>
        <w:ind w:left="1800" w:right="840"/>
        <w:rPr>
          <w:rFonts w:ascii="Wingdings" w:hAnsi="Wingdings"/>
        </w:rPr>
      </w:pPr>
      <w:r>
        <w:rPr>
          <w:spacing w:val="-2"/>
          <w:sz w:val="24"/>
        </w:rPr>
        <w:t>ODOT – Size and Weights Division</w:t>
      </w:r>
    </w:p>
    <w:p w14:paraId="3986DAFC" w14:textId="77777777" w:rsidR="00FD23F7" w:rsidRDefault="00FD23F7" w:rsidP="00627E00">
      <w:pPr>
        <w:pStyle w:val="BodyText"/>
        <w:widowControl/>
        <w:spacing w:before="63"/>
        <w:ind w:left="900" w:right="840"/>
      </w:pPr>
    </w:p>
    <w:p w14:paraId="058BCC65" w14:textId="77777777" w:rsidR="00FD23F7" w:rsidRDefault="00012BE6" w:rsidP="00627E00">
      <w:pPr>
        <w:pStyle w:val="Heading1"/>
        <w:widowControl/>
        <w:ind w:left="900" w:right="840"/>
        <w:jc w:val="left"/>
      </w:pPr>
      <w:r>
        <w:t>FORENSIC</w:t>
      </w:r>
      <w:r>
        <w:rPr>
          <w:spacing w:val="-20"/>
        </w:rPr>
        <w:t xml:space="preserve"> </w:t>
      </w:r>
      <w:r>
        <w:rPr>
          <w:spacing w:val="-2"/>
        </w:rPr>
        <w:t>AUDIT</w:t>
      </w:r>
    </w:p>
    <w:p w14:paraId="00705165" w14:textId="77777777" w:rsidR="00AF7F03" w:rsidRDefault="00AF7F03" w:rsidP="00627E00">
      <w:pPr>
        <w:pStyle w:val="BodyText"/>
        <w:widowControl/>
        <w:spacing w:before="388"/>
        <w:ind w:left="900" w:right="840"/>
        <w:jc w:val="both"/>
      </w:pPr>
      <w:r>
        <w:t>Forensic audits look beyond the financial condition of a governmental entity and seek to determine</w:t>
      </w:r>
      <w:r>
        <w:rPr>
          <w:spacing w:val="-22"/>
        </w:rPr>
        <w:t xml:space="preserve"> </w:t>
      </w:r>
      <w:r>
        <w:t>the</w:t>
      </w:r>
      <w:r>
        <w:rPr>
          <w:spacing w:val="-21"/>
        </w:rPr>
        <w:t xml:space="preserve"> </w:t>
      </w:r>
      <w:r>
        <w:t>underlying state</w:t>
      </w:r>
      <w:r>
        <w:rPr>
          <w:spacing w:val="-21"/>
        </w:rPr>
        <w:t xml:space="preserve"> </w:t>
      </w:r>
      <w:r>
        <w:t>of</w:t>
      </w:r>
      <w:r>
        <w:rPr>
          <w:spacing w:val="-21"/>
        </w:rPr>
        <w:t xml:space="preserve"> </w:t>
      </w:r>
      <w:r>
        <w:t>the</w:t>
      </w:r>
      <w:r>
        <w:rPr>
          <w:spacing w:val="-21"/>
        </w:rPr>
        <w:t xml:space="preserve"> </w:t>
      </w:r>
      <w:r>
        <w:t>entity.</w:t>
      </w:r>
      <w:r>
        <w:rPr>
          <w:spacing w:val="-21"/>
        </w:rPr>
        <w:t xml:space="preserve"> </w:t>
      </w:r>
      <w:r>
        <w:t>The forensic audits carried out by our office primarily focus on identifying corruption and fraud perpetrated by public officials and employees.</w:t>
      </w:r>
    </w:p>
    <w:p w14:paraId="6FEF4D81" w14:textId="77777777" w:rsidR="00AF7F03" w:rsidRDefault="00AF7F03" w:rsidP="00627E00">
      <w:pPr>
        <w:pStyle w:val="BodyText"/>
        <w:widowControl/>
        <w:spacing w:before="1"/>
        <w:ind w:left="900" w:right="840"/>
      </w:pPr>
    </w:p>
    <w:p w14:paraId="06B70FCF" w14:textId="77777777" w:rsidR="00AF7F03" w:rsidRDefault="00AF7F03" w:rsidP="00627E00">
      <w:pPr>
        <w:pStyle w:val="BodyText"/>
        <w:widowControl/>
        <w:ind w:left="900" w:right="840"/>
        <w:jc w:val="both"/>
      </w:pPr>
      <w:r>
        <w:t>Forensic</w:t>
      </w:r>
      <w:r>
        <w:rPr>
          <w:spacing w:val="-7"/>
        </w:rPr>
        <w:t xml:space="preserve"> </w:t>
      </w:r>
      <w:r>
        <w:t>audits</w:t>
      </w:r>
      <w:r>
        <w:rPr>
          <w:spacing w:val="-5"/>
        </w:rPr>
        <w:t xml:space="preserve"> </w:t>
      </w:r>
      <w:r>
        <w:t>often begin with a complaint or allegation concerning the lack of oversight of the finances of a public organization. Forensic audits are also initiated when citizens of a community or constituency express concerns or dissatisfaction with their local government. In such cases, these audits can be requested through the citizen petition process.</w:t>
      </w:r>
    </w:p>
    <w:p w14:paraId="43996323" w14:textId="77777777" w:rsidR="00F76F18" w:rsidRDefault="00F76F18" w:rsidP="00627E00">
      <w:pPr>
        <w:pStyle w:val="BodyText"/>
        <w:widowControl/>
        <w:ind w:left="900" w:right="840"/>
        <w:sectPr w:rsidR="00F76F18">
          <w:pgSz w:w="12240" w:h="15840"/>
          <w:pgMar w:top="1000" w:right="620" w:bottom="940" w:left="520" w:header="0" w:footer="744" w:gutter="0"/>
          <w:cols w:space="720"/>
        </w:sectPr>
      </w:pPr>
    </w:p>
    <w:p w14:paraId="15570FD0" w14:textId="313350EF" w:rsidR="00AF7F03" w:rsidRDefault="00AF7F03" w:rsidP="00627E00">
      <w:pPr>
        <w:pStyle w:val="BodyText"/>
        <w:widowControl/>
        <w:ind w:left="900" w:right="840"/>
        <w:jc w:val="both"/>
      </w:pPr>
      <w:r>
        <w:lastRenderedPageBreak/>
        <w:t>The citizen petition process is defined in statute and requires 10% of the registered voters in the community or constituency area (i.e.</w:t>
      </w:r>
      <w:r w:rsidR="00997227">
        <w:t>,</w:t>
      </w:r>
      <w:r>
        <w:t xml:space="preserve"> county, school district, etc.) to sign a petition requesting an audit of the governmental unit. These</w:t>
      </w:r>
      <w:r>
        <w:rPr>
          <w:spacing w:val="-17"/>
        </w:rPr>
        <w:t xml:space="preserve"> </w:t>
      </w:r>
      <w:r>
        <w:t>audits</w:t>
      </w:r>
      <w:r>
        <w:rPr>
          <w:spacing w:val="-19"/>
        </w:rPr>
        <w:t xml:space="preserve"> </w:t>
      </w:r>
      <w:r>
        <w:t>can</w:t>
      </w:r>
      <w:r>
        <w:rPr>
          <w:spacing w:val="-17"/>
        </w:rPr>
        <w:t xml:space="preserve"> </w:t>
      </w:r>
      <w:r>
        <w:t>be</w:t>
      </w:r>
      <w:r>
        <w:rPr>
          <w:spacing w:val="-17"/>
        </w:rPr>
        <w:t xml:space="preserve"> </w:t>
      </w:r>
      <w:r>
        <w:t>challenging</w:t>
      </w:r>
      <w:r>
        <w:rPr>
          <w:spacing w:val="-17"/>
        </w:rPr>
        <w:t xml:space="preserve"> </w:t>
      </w:r>
      <w:r>
        <w:t xml:space="preserve">because, </w:t>
      </w:r>
      <w:proofErr w:type="gramStart"/>
      <w:r>
        <w:t>more often than not</w:t>
      </w:r>
      <w:proofErr w:type="gramEnd"/>
      <w:r>
        <w:t>, they involve small cities or towns, and the citizens are emotionally invested in the process.</w:t>
      </w:r>
    </w:p>
    <w:p w14:paraId="4806691E" w14:textId="77777777" w:rsidR="00AF7F03" w:rsidRDefault="00AF7F03" w:rsidP="00627E00">
      <w:pPr>
        <w:pStyle w:val="BodyText"/>
        <w:widowControl/>
        <w:ind w:left="900" w:right="840"/>
        <w:jc w:val="both"/>
      </w:pPr>
    </w:p>
    <w:p w14:paraId="38FB7379" w14:textId="200671BD" w:rsidR="00AF7F03" w:rsidRDefault="00AF7F03" w:rsidP="00627E00">
      <w:pPr>
        <w:pStyle w:val="BodyText"/>
        <w:widowControl/>
        <w:ind w:left="900" w:right="840"/>
        <w:jc w:val="both"/>
      </w:pPr>
      <w:r>
        <w:t>The</w:t>
      </w:r>
      <w:r>
        <w:rPr>
          <w:spacing w:val="-13"/>
        </w:rPr>
        <w:t xml:space="preserve"> </w:t>
      </w:r>
      <w:r>
        <w:t>Forensic Division</w:t>
      </w:r>
      <w:r>
        <w:rPr>
          <w:spacing w:val="-12"/>
        </w:rPr>
        <w:t xml:space="preserve"> </w:t>
      </w:r>
      <w:r>
        <w:t>published</w:t>
      </w:r>
      <w:r>
        <w:rPr>
          <w:spacing w:val="-14"/>
        </w:rPr>
        <w:t xml:space="preserve"> </w:t>
      </w:r>
      <w:r>
        <w:t>eight</w:t>
      </w:r>
      <w:r>
        <w:rPr>
          <w:spacing w:val="-7"/>
        </w:rPr>
        <w:t xml:space="preserve"> </w:t>
      </w:r>
      <w:r>
        <w:t>forensic</w:t>
      </w:r>
      <w:r>
        <w:rPr>
          <w:spacing w:val="-13"/>
        </w:rPr>
        <w:t xml:space="preserve"> </w:t>
      </w:r>
      <w:r>
        <w:t>audits</w:t>
      </w:r>
      <w:r>
        <w:rPr>
          <w:spacing w:val="-11"/>
        </w:rPr>
        <w:t xml:space="preserve"> </w:t>
      </w:r>
      <w:r>
        <w:t>in</w:t>
      </w:r>
      <w:r>
        <w:rPr>
          <w:spacing w:val="-12"/>
        </w:rPr>
        <w:t xml:space="preserve"> </w:t>
      </w:r>
      <w:r w:rsidR="004D6226">
        <w:t>FY24</w:t>
      </w:r>
      <w:r>
        <w:rPr>
          <w:spacing w:val="-13"/>
        </w:rPr>
        <w:t xml:space="preserve"> </w:t>
      </w:r>
      <w:r>
        <w:t>and</w:t>
      </w:r>
      <w:r>
        <w:rPr>
          <w:spacing w:val="-14"/>
        </w:rPr>
        <w:t xml:space="preserve"> </w:t>
      </w:r>
      <w:r>
        <w:t>continued</w:t>
      </w:r>
      <w:r>
        <w:rPr>
          <w:spacing w:val="-12"/>
        </w:rPr>
        <w:t xml:space="preserve"> </w:t>
      </w:r>
      <w:r>
        <w:t>to assist law enforcement and the Attorney General’s Office in numerous prosecutions. The prosecution of the EPIC Charter Schools investigation, a five-year long process, continued to work its way through the legal system, with the next court hearing scheduled in December 2024. The case includes multiple charges of embezzlement and racketeering against the two owners</w:t>
      </w:r>
      <w:r>
        <w:rPr>
          <w:spacing w:val="-16"/>
        </w:rPr>
        <w:t xml:space="preserve"> </w:t>
      </w:r>
      <w:r>
        <w:t>of</w:t>
      </w:r>
      <w:r>
        <w:rPr>
          <w:spacing w:val="-17"/>
        </w:rPr>
        <w:t xml:space="preserve"> </w:t>
      </w:r>
      <w:r>
        <w:t>the</w:t>
      </w:r>
      <w:r>
        <w:rPr>
          <w:spacing w:val="-16"/>
        </w:rPr>
        <w:t xml:space="preserve"> </w:t>
      </w:r>
      <w:r>
        <w:t>school’s</w:t>
      </w:r>
      <w:r>
        <w:rPr>
          <w:spacing w:val="-17"/>
        </w:rPr>
        <w:t xml:space="preserve"> </w:t>
      </w:r>
      <w:r>
        <w:t>former</w:t>
      </w:r>
      <w:r>
        <w:rPr>
          <w:spacing w:val="-16"/>
        </w:rPr>
        <w:t xml:space="preserve"> </w:t>
      </w:r>
      <w:r>
        <w:t>educational</w:t>
      </w:r>
      <w:r>
        <w:rPr>
          <w:spacing w:val="-18"/>
        </w:rPr>
        <w:t xml:space="preserve"> </w:t>
      </w:r>
      <w:r>
        <w:t>management</w:t>
      </w:r>
      <w:r>
        <w:rPr>
          <w:spacing w:val="-18"/>
        </w:rPr>
        <w:t xml:space="preserve"> </w:t>
      </w:r>
      <w:r>
        <w:t>organization</w:t>
      </w:r>
      <w:r>
        <w:rPr>
          <w:spacing w:val="-15"/>
        </w:rPr>
        <w:t xml:space="preserve"> </w:t>
      </w:r>
      <w:r>
        <w:t>and</w:t>
      </w:r>
      <w:r>
        <w:rPr>
          <w:spacing w:val="-15"/>
        </w:rPr>
        <w:t xml:space="preserve"> </w:t>
      </w:r>
      <w:r>
        <w:t xml:space="preserve">their chief financial officer and </w:t>
      </w:r>
      <w:r>
        <w:rPr>
          <w:rFonts w:eastAsia="Times New Roman" w:cs="Arial"/>
        </w:rPr>
        <w:t>involves</w:t>
      </w:r>
      <w:r w:rsidRPr="00F023B4">
        <w:rPr>
          <w:rFonts w:eastAsia="Times New Roman" w:cs="Arial"/>
        </w:rPr>
        <w:t xml:space="preserve"> the potential for recovery of millions of dollars of taxpayer funds.</w:t>
      </w:r>
    </w:p>
    <w:p w14:paraId="2189BF0D" w14:textId="77777777" w:rsidR="00AF7F03" w:rsidRDefault="00AF7F03" w:rsidP="00627E00">
      <w:pPr>
        <w:pStyle w:val="BodyText"/>
        <w:widowControl/>
        <w:spacing w:before="2"/>
        <w:ind w:left="900" w:right="840"/>
      </w:pPr>
    </w:p>
    <w:p w14:paraId="3C732440" w14:textId="77777777" w:rsidR="00AF7F03" w:rsidRDefault="00AF7F03" w:rsidP="00627E00">
      <w:pPr>
        <w:pStyle w:val="BodyText"/>
        <w:widowControl/>
        <w:ind w:left="900" w:right="840"/>
        <w:jc w:val="both"/>
      </w:pPr>
      <w:r>
        <w:t>Criminal cases also continue in the courts against the former superintendent of</w:t>
      </w:r>
      <w:r>
        <w:rPr>
          <w:spacing w:val="-19"/>
        </w:rPr>
        <w:t xml:space="preserve"> </w:t>
      </w:r>
      <w:r>
        <w:t>the</w:t>
      </w:r>
      <w:r>
        <w:rPr>
          <w:spacing w:val="-5"/>
        </w:rPr>
        <w:t xml:space="preserve"> </w:t>
      </w:r>
      <w:r>
        <w:t>Justice</w:t>
      </w:r>
      <w:r>
        <w:rPr>
          <w:spacing w:val="-17"/>
        </w:rPr>
        <w:t xml:space="preserve"> </w:t>
      </w:r>
      <w:r>
        <w:t>Alma</w:t>
      </w:r>
      <w:r>
        <w:rPr>
          <w:spacing w:val="-14"/>
        </w:rPr>
        <w:t xml:space="preserve"> </w:t>
      </w:r>
      <w:r>
        <w:t>Wilson</w:t>
      </w:r>
      <w:r>
        <w:rPr>
          <w:spacing w:val="-16"/>
        </w:rPr>
        <w:t xml:space="preserve"> </w:t>
      </w:r>
      <w:r>
        <w:t>Seeworth</w:t>
      </w:r>
      <w:r>
        <w:rPr>
          <w:spacing w:val="-19"/>
        </w:rPr>
        <w:t xml:space="preserve"> </w:t>
      </w:r>
      <w:r>
        <w:t>Academy</w:t>
      </w:r>
      <w:r>
        <w:rPr>
          <w:spacing w:val="-16"/>
        </w:rPr>
        <w:t xml:space="preserve"> with a plea hearing scheduled for January 2025. </w:t>
      </w:r>
      <w:r>
        <w:t>The forensic audit of Seeworth Academy revealed fraudulent transactions totaling more than $250,000.</w:t>
      </w:r>
    </w:p>
    <w:p w14:paraId="28426C84" w14:textId="77777777" w:rsidR="00AF7F03" w:rsidRDefault="00AF7F03" w:rsidP="00627E00">
      <w:pPr>
        <w:pStyle w:val="BodyText"/>
        <w:widowControl/>
        <w:ind w:left="900" w:right="840"/>
      </w:pPr>
    </w:p>
    <w:p w14:paraId="1749BF73" w14:textId="579B45AA" w:rsidR="00AF7F03" w:rsidRPr="007371F1" w:rsidRDefault="00AF7F03" w:rsidP="00627E00">
      <w:pPr>
        <w:pStyle w:val="BodyText"/>
        <w:widowControl/>
        <w:ind w:left="900" w:right="840"/>
        <w:jc w:val="both"/>
      </w:pPr>
      <w:r>
        <w:t>An</w:t>
      </w:r>
      <w:r>
        <w:rPr>
          <w:spacing w:val="-7"/>
        </w:rPr>
        <w:t xml:space="preserve"> </w:t>
      </w:r>
      <w:r>
        <w:t>investigation involving</w:t>
      </w:r>
      <w:r>
        <w:rPr>
          <w:spacing w:val="-7"/>
        </w:rPr>
        <w:t xml:space="preserve"> </w:t>
      </w:r>
      <w:r>
        <w:t>the</w:t>
      </w:r>
      <w:r>
        <w:rPr>
          <w:spacing w:val="-5"/>
        </w:rPr>
        <w:t xml:space="preserve"> </w:t>
      </w:r>
      <w:r>
        <w:t>Town</w:t>
      </w:r>
      <w:r>
        <w:rPr>
          <w:spacing w:val="-9"/>
        </w:rPr>
        <w:t xml:space="preserve"> </w:t>
      </w:r>
      <w:r>
        <w:t>of</w:t>
      </w:r>
      <w:r>
        <w:rPr>
          <w:spacing w:val="-7"/>
        </w:rPr>
        <w:t xml:space="preserve"> </w:t>
      </w:r>
      <w:r>
        <w:t xml:space="preserve">Boynton reached completion with a former employee of Boynton being found guilty in a jury trial </w:t>
      </w:r>
      <w:r w:rsidRPr="00DD3A88">
        <w:t xml:space="preserve">in </w:t>
      </w:r>
      <w:r w:rsidRPr="007371F1">
        <w:t xml:space="preserve">April </w:t>
      </w:r>
      <w:r w:rsidRPr="00DD3A88">
        <w:t xml:space="preserve">2024. Guilty pleas were </w:t>
      </w:r>
      <w:r>
        <w:t xml:space="preserve">also </w:t>
      </w:r>
      <w:r w:rsidRPr="00DD3A88">
        <w:t>entered in the criminal cases of the Town of Jones and the</w:t>
      </w:r>
      <w:r>
        <w:t xml:space="preserve"> Payne County Sheriff’s Office</w:t>
      </w:r>
      <w:r w:rsidRPr="00B142BE">
        <w:t xml:space="preserve">. </w:t>
      </w:r>
      <w:r>
        <w:t>From these three cases, a</w:t>
      </w:r>
      <w:r w:rsidRPr="00B142BE">
        <w:t xml:space="preserve"> combined total of $275,000 in restitution was claimed for the State. </w:t>
      </w:r>
      <w:r w:rsidRPr="00851F62">
        <w:rPr>
          <w:rFonts w:eastAsia="Times New Roman" w:cs="Arial"/>
        </w:rPr>
        <w:t xml:space="preserve">New charges were filed in three additional cases during 2024, the Town of Coyle, </w:t>
      </w:r>
      <w:r w:rsidR="004D6226">
        <w:rPr>
          <w:rFonts w:eastAsia="Times New Roman" w:cs="Arial"/>
        </w:rPr>
        <w:t xml:space="preserve">the </w:t>
      </w:r>
      <w:r w:rsidRPr="00851F62">
        <w:rPr>
          <w:rFonts w:eastAsia="Times New Roman" w:cs="Arial"/>
        </w:rPr>
        <w:t>City of Talihina, and the Love County Treasurer, all with court dates pending.</w:t>
      </w:r>
    </w:p>
    <w:p w14:paraId="78C13D45" w14:textId="77777777" w:rsidR="00FD23F7" w:rsidRDefault="00012BE6" w:rsidP="00627E00">
      <w:pPr>
        <w:pStyle w:val="Heading1"/>
        <w:widowControl/>
        <w:spacing w:before="291"/>
        <w:ind w:left="900" w:right="840"/>
      </w:pPr>
      <w:r>
        <w:t>SPECIALIZED</w:t>
      </w:r>
      <w:r>
        <w:rPr>
          <w:spacing w:val="-26"/>
        </w:rPr>
        <w:t xml:space="preserve"> </w:t>
      </w:r>
      <w:r>
        <w:rPr>
          <w:spacing w:val="-2"/>
        </w:rPr>
        <w:t>AUDIT</w:t>
      </w:r>
    </w:p>
    <w:p w14:paraId="28586E83" w14:textId="77777777" w:rsidR="00FD23F7" w:rsidRDefault="00FD23F7" w:rsidP="00627E00">
      <w:pPr>
        <w:pStyle w:val="BodyText"/>
        <w:widowControl/>
        <w:spacing w:before="1"/>
        <w:ind w:left="900" w:right="840"/>
        <w:rPr>
          <w:b/>
          <w:sz w:val="32"/>
        </w:rPr>
      </w:pPr>
    </w:p>
    <w:p w14:paraId="63946789" w14:textId="77777777" w:rsidR="00FD23F7" w:rsidRDefault="00012BE6" w:rsidP="00627E00">
      <w:pPr>
        <w:pStyle w:val="BodyText"/>
        <w:widowControl/>
        <w:ind w:left="900" w:right="840"/>
        <w:jc w:val="both"/>
      </w:pPr>
      <w:r>
        <w:t>This group of auditors primarily conducts audits under contract with other public entities.</w:t>
      </w:r>
    </w:p>
    <w:p w14:paraId="4F54EBB4" w14:textId="380F0431" w:rsidR="00FD23F7" w:rsidRDefault="00012BE6" w:rsidP="00627E00">
      <w:pPr>
        <w:pStyle w:val="BodyText"/>
        <w:widowControl/>
        <w:spacing w:before="291"/>
        <w:ind w:left="900" w:right="840"/>
        <w:jc w:val="both"/>
      </w:pPr>
      <w:r>
        <w:t>The Oklahoma Horse Racing Commission contracts with our office to</w:t>
      </w:r>
      <w:r w:rsidR="00842D63">
        <w:t xml:space="preserve"> audit</w:t>
      </w:r>
      <w:r>
        <w:t xml:space="preserve"> all wagering activities at the state’s three racetracks and the off-track wagering facilities it licenses.</w:t>
      </w:r>
    </w:p>
    <w:p w14:paraId="07E338AD" w14:textId="77777777" w:rsidR="00FD23F7" w:rsidRDefault="00FD23F7" w:rsidP="00627E00">
      <w:pPr>
        <w:pStyle w:val="BodyText"/>
        <w:widowControl/>
        <w:ind w:left="900" w:right="840"/>
      </w:pPr>
    </w:p>
    <w:p w14:paraId="20EE67C0" w14:textId="46616B7D" w:rsidR="00FD23F7" w:rsidRDefault="00012BE6" w:rsidP="00627E00">
      <w:pPr>
        <w:pStyle w:val="BodyText"/>
        <w:widowControl/>
        <w:ind w:left="900" w:right="840"/>
        <w:jc w:val="both"/>
      </w:pPr>
      <w:r>
        <w:t>The</w:t>
      </w:r>
      <w:r w:rsidRPr="003A473F">
        <w:t xml:space="preserve"> </w:t>
      </w:r>
      <w:r w:rsidR="004D6226">
        <w:t>Commission</w:t>
      </w:r>
      <w:r w:rsidR="004D6226" w:rsidRPr="003A473F">
        <w:t xml:space="preserve"> </w:t>
      </w:r>
      <w:r>
        <w:t>also</w:t>
      </w:r>
      <w:r w:rsidRPr="003A473F">
        <w:t xml:space="preserve"> </w:t>
      </w:r>
      <w:r>
        <w:t>contracts</w:t>
      </w:r>
      <w:r w:rsidRPr="003A473F">
        <w:t xml:space="preserve"> </w:t>
      </w:r>
      <w:r>
        <w:t>with</w:t>
      </w:r>
      <w:r w:rsidRPr="003A473F">
        <w:t xml:space="preserve"> </w:t>
      </w:r>
      <w:r>
        <w:t>us</w:t>
      </w:r>
      <w:r w:rsidRPr="003A473F">
        <w:t xml:space="preserve"> </w:t>
      </w:r>
      <w:r>
        <w:t>to</w:t>
      </w:r>
      <w:r w:rsidRPr="003A473F">
        <w:t xml:space="preserve"> </w:t>
      </w:r>
      <w:r>
        <w:t>monitor</w:t>
      </w:r>
      <w:r w:rsidRPr="003A473F">
        <w:t xml:space="preserve"> </w:t>
      </w:r>
      <w:r>
        <w:t>all</w:t>
      </w:r>
      <w:r w:rsidRPr="003A473F">
        <w:t xml:space="preserve"> </w:t>
      </w:r>
      <w:r>
        <w:t>gaming</w:t>
      </w:r>
      <w:r w:rsidRPr="003A473F">
        <w:t xml:space="preserve"> activities</w:t>
      </w:r>
      <w:r w:rsidR="003A473F" w:rsidRPr="003A473F">
        <w:t xml:space="preserve"> </w:t>
      </w:r>
      <w:r>
        <w:t>occurring</w:t>
      </w:r>
      <w:r w:rsidRPr="003A473F">
        <w:t xml:space="preserve"> </w:t>
      </w:r>
      <w:r>
        <w:t>at</w:t>
      </w:r>
      <w:r w:rsidRPr="003A473F">
        <w:t xml:space="preserve"> </w:t>
      </w:r>
      <w:r>
        <w:t>two</w:t>
      </w:r>
      <w:r w:rsidRPr="003A473F">
        <w:t xml:space="preserve"> </w:t>
      </w:r>
      <w:r>
        <w:t>of</w:t>
      </w:r>
      <w:r w:rsidRPr="003A473F">
        <w:t xml:space="preserve"> </w:t>
      </w:r>
      <w:r>
        <w:t>the</w:t>
      </w:r>
      <w:r w:rsidRPr="003A473F">
        <w:t xml:space="preserve"> </w:t>
      </w:r>
      <w:r>
        <w:t>state’s</w:t>
      </w:r>
      <w:r w:rsidRPr="003A473F">
        <w:t xml:space="preserve"> </w:t>
      </w:r>
      <w:r>
        <w:t>racetracks</w:t>
      </w:r>
      <w:r w:rsidRPr="003A473F">
        <w:t xml:space="preserve"> </w:t>
      </w:r>
      <w:r>
        <w:t>it</w:t>
      </w:r>
      <w:r w:rsidRPr="003A473F">
        <w:t xml:space="preserve"> </w:t>
      </w:r>
      <w:r>
        <w:t>licenses.</w:t>
      </w:r>
      <w:r w:rsidRPr="003A473F">
        <w:t xml:space="preserve"> </w:t>
      </w:r>
      <w:r w:rsidR="00842D63">
        <w:t>Staff</w:t>
      </w:r>
      <w:r w:rsidRPr="003A473F">
        <w:t xml:space="preserve"> </w:t>
      </w:r>
      <w:r w:rsidR="00842D63" w:rsidRPr="003A473F">
        <w:t>audit</w:t>
      </w:r>
      <w:r w:rsidR="003A473F">
        <w:t xml:space="preserve"> </w:t>
      </w:r>
      <w:r>
        <w:t>and track all gaming revenue to ensure an accurate accounting of proceeds designated for state education funds at the Oklahoma Tax Commission.</w:t>
      </w:r>
    </w:p>
    <w:p w14:paraId="750F0351" w14:textId="77777777" w:rsidR="00FD23F7" w:rsidRDefault="00012BE6" w:rsidP="00627E00">
      <w:pPr>
        <w:pStyle w:val="BodyText"/>
        <w:widowControl/>
        <w:spacing w:before="290"/>
        <w:ind w:left="900" w:right="840"/>
        <w:jc w:val="both"/>
      </w:pPr>
      <w:r>
        <w:t xml:space="preserve">The U.S. Department of the Interior (DOI), through its Office of Natural Resources Revenue (ONRR), contracts with our office to conduct audits of </w:t>
      </w:r>
      <w:r>
        <w:lastRenderedPageBreak/>
        <w:t>mineral royalties derived from federal lands in Oklahoma. The state receives 50 percent of all royalty dollars collected because of an audit.</w:t>
      </w:r>
    </w:p>
    <w:p w14:paraId="72A2B652" w14:textId="77777777" w:rsidR="003A473F" w:rsidRDefault="003A473F" w:rsidP="00627E00">
      <w:pPr>
        <w:pStyle w:val="BodyText"/>
        <w:widowControl/>
        <w:spacing w:before="1"/>
        <w:ind w:left="900" w:right="840"/>
      </w:pPr>
    </w:p>
    <w:p w14:paraId="6A70391C" w14:textId="77777777" w:rsidR="00FD23F7" w:rsidRDefault="00012BE6" w:rsidP="00627E00">
      <w:pPr>
        <w:pStyle w:val="BodyText"/>
        <w:widowControl/>
        <w:ind w:left="900" w:right="840"/>
        <w:jc w:val="both"/>
      </w:pPr>
      <w:r>
        <w:t>State funds are not expended on this agreement as the office is completely reimbursed for the audit services it provides.</w:t>
      </w:r>
    </w:p>
    <w:p w14:paraId="6E4BE4C0" w14:textId="77777777" w:rsidR="00FD23F7" w:rsidRDefault="00012BE6" w:rsidP="00627E00">
      <w:pPr>
        <w:pStyle w:val="BodyText"/>
        <w:widowControl/>
        <w:spacing w:before="290"/>
        <w:ind w:left="900" w:right="840"/>
        <w:jc w:val="both"/>
      </w:pPr>
      <w:r>
        <w:t>A recent review by ONRR looked at agency costs, its performance workplan progress, IT security requirements, and equipment. In all instances, the review found SAI had appropriately adhered to its agreement requirements.</w:t>
      </w:r>
    </w:p>
    <w:p w14:paraId="70938412" w14:textId="77777777" w:rsidR="00FD23F7" w:rsidRDefault="00FD23F7" w:rsidP="00627E00">
      <w:pPr>
        <w:pStyle w:val="BodyText"/>
        <w:widowControl/>
        <w:spacing w:before="100"/>
        <w:ind w:left="900" w:right="840"/>
      </w:pPr>
    </w:p>
    <w:p w14:paraId="663E9D26" w14:textId="77777777" w:rsidR="00FD23F7" w:rsidRDefault="00012BE6" w:rsidP="00627E00">
      <w:pPr>
        <w:pStyle w:val="Heading1"/>
        <w:widowControl/>
        <w:ind w:left="900" w:right="840"/>
      </w:pPr>
      <w:r>
        <w:rPr>
          <w:color w:val="0A163C"/>
          <w:spacing w:val="-2"/>
        </w:rPr>
        <w:t>INFORMATION</w:t>
      </w:r>
      <w:r>
        <w:rPr>
          <w:color w:val="0A163C"/>
          <w:spacing w:val="-9"/>
        </w:rPr>
        <w:t xml:space="preserve"> </w:t>
      </w:r>
      <w:r>
        <w:rPr>
          <w:color w:val="0A163C"/>
          <w:spacing w:val="-2"/>
        </w:rPr>
        <w:t>SERVICES</w:t>
      </w:r>
    </w:p>
    <w:p w14:paraId="0B1FA954" w14:textId="77777777" w:rsidR="00FD23F7" w:rsidRDefault="00012BE6" w:rsidP="00627E00">
      <w:pPr>
        <w:pStyle w:val="BodyText"/>
        <w:widowControl/>
        <w:spacing w:before="388"/>
        <w:ind w:left="900" w:right="840"/>
        <w:jc w:val="both"/>
      </w:pPr>
      <w:r>
        <w:t>The</w:t>
      </w:r>
      <w:r>
        <w:rPr>
          <w:spacing w:val="-7"/>
        </w:rPr>
        <w:t xml:space="preserve"> </w:t>
      </w:r>
      <w:r>
        <w:t>independence</w:t>
      </w:r>
      <w:r>
        <w:rPr>
          <w:spacing w:val="-7"/>
        </w:rPr>
        <w:t xml:space="preserve"> </w:t>
      </w:r>
      <w:r>
        <w:t>required</w:t>
      </w:r>
      <w:r>
        <w:rPr>
          <w:spacing w:val="-9"/>
        </w:rPr>
        <w:t xml:space="preserve"> </w:t>
      </w:r>
      <w:r>
        <w:t>by</w:t>
      </w:r>
      <w:r>
        <w:rPr>
          <w:spacing w:val="-8"/>
        </w:rPr>
        <w:t xml:space="preserve"> </w:t>
      </w:r>
      <w:r>
        <w:rPr>
          <w:i/>
        </w:rPr>
        <w:t>Government</w:t>
      </w:r>
      <w:r>
        <w:rPr>
          <w:i/>
          <w:spacing w:val="-9"/>
        </w:rPr>
        <w:t xml:space="preserve"> </w:t>
      </w:r>
      <w:r>
        <w:rPr>
          <w:i/>
        </w:rPr>
        <w:t>Auditing</w:t>
      </w:r>
      <w:r>
        <w:rPr>
          <w:i/>
          <w:spacing w:val="-6"/>
        </w:rPr>
        <w:t xml:space="preserve"> </w:t>
      </w:r>
      <w:r>
        <w:rPr>
          <w:i/>
        </w:rPr>
        <w:t>Standards</w:t>
      </w:r>
      <w:r>
        <w:rPr>
          <w:i/>
          <w:spacing w:val="-6"/>
        </w:rPr>
        <w:t xml:space="preserve"> </w:t>
      </w:r>
      <w:r>
        <w:t>demands</w:t>
      </w:r>
      <w:r>
        <w:rPr>
          <w:spacing w:val="-9"/>
        </w:rPr>
        <w:t xml:space="preserve"> </w:t>
      </w:r>
      <w:r>
        <w:t>that auditors must remain independent in both mind and appearance from the entities</w:t>
      </w:r>
      <w:r>
        <w:rPr>
          <w:spacing w:val="-12"/>
        </w:rPr>
        <w:t xml:space="preserve"> </w:t>
      </w:r>
      <w:r>
        <w:t>we</w:t>
      </w:r>
      <w:r>
        <w:rPr>
          <w:spacing w:val="-11"/>
        </w:rPr>
        <w:t xml:space="preserve"> </w:t>
      </w:r>
      <w:r>
        <w:t>audit.</w:t>
      </w:r>
      <w:r>
        <w:rPr>
          <w:spacing w:val="-13"/>
        </w:rPr>
        <w:t xml:space="preserve"> </w:t>
      </w:r>
      <w:r>
        <w:t>While</w:t>
      </w:r>
      <w:r>
        <w:rPr>
          <w:spacing w:val="-9"/>
        </w:rPr>
        <w:t xml:space="preserve"> </w:t>
      </w:r>
      <w:r>
        <w:t>many</w:t>
      </w:r>
      <w:r>
        <w:rPr>
          <w:spacing w:val="-10"/>
        </w:rPr>
        <w:t xml:space="preserve"> </w:t>
      </w:r>
      <w:r>
        <w:t>state</w:t>
      </w:r>
      <w:r>
        <w:rPr>
          <w:spacing w:val="-11"/>
        </w:rPr>
        <w:t xml:space="preserve"> </w:t>
      </w:r>
      <w:r>
        <w:t>agencies’</w:t>
      </w:r>
      <w:r>
        <w:rPr>
          <w:spacing w:val="-12"/>
        </w:rPr>
        <w:t xml:space="preserve"> </w:t>
      </w:r>
      <w:r>
        <w:t>information</w:t>
      </w:r>
      <w:r>
        <w:rPr>
          <w:spacing w:val="-10"/>
        </w:rPr>
        <w:t xml:space="preserve"> </w:t>
      </w:r>
      <w:r>
        <w:t>technology</w:t>
      </w:r>
      <w:r>
        <w:rPr>
          <w:spacing w:val="-10"/>
        </w:rPr>
        <w:t xml:space="preserve"> </w:t>
      </w:r>
      <w:r>
        <w:t>(IT)</w:t>
      </w:r>
      <w:r>
        <w:rPr>
          <w:spacing w:val="-11"/>
        </w:rPr>
        <w:t xml:space="preserve"> </w:t>
      </w:r>
      <w:r>
        <w:t xml:space="preserve">and information services divisions (ISD) were consolidated under OMES Information Services Division, SAI has retained its IT staff and auditors to preserve its independence and to meet </w:t>
      </w:r>
      <w:r>
        <w:rPr>
          <w:i/>
        </w:rPr>
        <w:t>Government Auditing Standards</w:t>
      </w:r>
      <w:r>
        <w:t>.</w:t>
      </w:r>
    </w:p>
    <w:p w14:paraId="58AFABEB" w14:textId="77777777" w:rsidR="00FD23F7" w:rsidRDefault="00FD23F7" w:rsidP="00627E00">
      <w:pPr>
        <w:pStyle w:val="BodyText"/>
        <w:widowControl/>
        <w:spacing w:before="1"/>
        <w:ind w:left="900" w:right="840"/>
      </w:pPr>
    </w:p>
    <w:p w14:paraId="66633D3F" w14:textId="29C4C5F1" w:rsidR="00FD23F7" w:rsidRDefault="00012BE6" w:rsidP="00627E00">
      <w:pPr>
        <w:pStyle w:val="BodyText"/>
        <w:widowControl/>
        <w:ind w:left="900" w:right="840"/>
        <w:jc w:val="both"/>
      </w:pPr>
      <w:r>
        <w:t>SAI’s ISD performs an outstanding service in keeping our networks, equipment,</w:t>
      </w:r>
      <w:r>
        <w:rPr>
          <w:spacing w:val="-22"/>
        </w:rPr>
        <w:t xml:space="preserve"> </w:t>
      </w:r>
      <w:r>
        <w:t>and</w:t>
      </w:r>
      <w:r>
        <w:rPr>
          <w:spacing w:val="-21"/>
        </w:rPr>
        <w:t xml:space="preserve"> </w:t>
      </w:r>
      <w:r>
        <w:t>auditors</w:t>
      </w:r>
      <w:r>
        <w:rPr>
          <w:spacing w:val="-21"/>
        </w:rPr>
        <w:t xml:space="preserve"> </w:t>
      </w:r>
      <w:r>
        <w:t>in</w:t>
      </w:r>
      <w:r>
        <w:rPr>
          <w:spacing w:val="-21"/>
        </w:rPr>
        <w:t xml:space="preserve"> </w:t>
      </w:r>
      <w:r>
        <w:t>working</w:t>
      </w:r>
      <w:r>
        <w:rPr>
          <w:spacing w:val="-21"/>
        </w:rPr>
        <w:t xml:space="preserve"> </w:t>
      </w:r>
      <w:r>
        <w:t>order.</w:t>
      </w:r>
      <w:r>
        <w:rPr>
          <w:spacing w:val="-21"/>
        </w:rPr>
        <w:t xml:space="preserve"> </w:t>
      </w:r>
      <w:r>
        <w:t>ISD</w:t>
      </w:r>
      <w:r>
        <w:rPr>
          <w:spacing w:val="-21"/>
        </w:rPr>
        <w:t xml:space="preserve"> </w:t>
      </w:r>
      <w:r>
        <w:t>supports</w:t>
      </w:r>
      <w:r>
        <w:rPr>
          <w:spacing w:val="-21"/>
        </w:rPr>
        <w:t xml:space="preserve"> </w:t>
      </w:r>
      <w:r>
        <w:t>the</w:t>
      </w:r>
      <w:r>
        <w:rPr>
          <w:spacing w:val="-21"/>
        </w:rPr>
        <w:t xml:space="preserve"> </w:t>
      </w:r>
      <w:r>
        <w:t>electronic</w:t>
      </w:r>
      <w:r>
        <w:rPr>
          <w:spacing w:val="-21"/>
        </w:rPr>
        <w:t xml:space="preserve"> </w:t>
      </w:r>
      <w:r>
        <w:t>auditing software</w:t>
      </w:r>
      <w:r>
        <w:rPr>
          <w:spacing w:val="-16"/>
        </w:rPr>
        <w:t xml:space="preserve"> </w:t>
      </w:r>
      <w:r>
        <w:t>and</w:t>
      </w:r>
      <w:r>
        <w:rPr>
          <w:spacing w:val="-18"/>
        </w:rPr>
        <w:t xml:space="preserve"> </w:t>
      </w:r>
      <w:r>
        <w:t>other</w:t>
      </w:r>
      <w:r>
        <w:rPr>
          <w:spacing w:val="-16"/>
        </w:rPr>
        <w:t xml:space="preserve"> </w:t>
      </w:r>
      <w:r>
        <w:t>technologies</w:t>
      </w:r>
      <w:r>
        <w:rPr>
          <w:spacing w:val="-17"/>
        </w:rPr>
        <w:t xml:space="preserve"> </w:t>
      </w:r>
      <w:r>
        <w:t>that</w:t>
      </w:r>
      <w:r>
        <w:rPr>
          <w:spacing w:val="-18"/>
        </w:rPr>
        <w:t xml:space="preserve"> </w:t>
      </w:r>
      <w:r>
        <w:t>are</w:t>
      </w:r>
      <w:r>
        <w:rPr>
          <w:spacing w:val="-16"/>
        </w:rPr>
        <w:t xml:space="preserve"> </w:t>
      </w:r>
      <w:r>
        <w:t>powerful</w:t>
      </w:r>
      <w:r>
        <w:rPr>
          <w:spacing w:val="-18"/>
        </w:rPr>
        <w:t xml:space="preserve"> </w:t>
      </w:r>
      <w:r>
        <w:t>tools</w:t>
      </w:r>
      <w:r>
        <w:rPr>
          <w:spacing w:val="-18"/>
        </w:rPr>
        <w:t xml:space="preserve"> </w:t>
      </w:r>
      <w:r>
        <w:t>in</w:t>
      </w:r>
      <w:r>
        <w:rPr>
          <w:spacing w:val="-18"/>
        </w:rPr>
        <w:t xml:space="preserve"> </w:t>
      </w:r>
      <w:r>
        <w:t>providing</w:t>
      </w:r>
      <w:r>
        <w:rPr>
          <w:spacing w:val="-18"/>
        </w:rPr>
        <w:t xml:space="preserve"> </w:t>
      </w:r>
      <w:r>
        <w:t>taxpayers with</w:t>
      </w:r>
      <w:r>
        <w:rPr>
          <w:spacing w:val="-9"/>
        </w:rPr>
        <w:t xml:space="preserve"> </w:t>
      </w:r>
      <w:r>
        <w:t>transparency</w:t>
      </w:r>
      <w:r>
        <w:rPr>
          <w:spacing w:val="-9"/>
        </w:rPr>
        <w:t xml:space="preserve"> </w:t>
      </w:r>
      <w:r>
        <w:t>and</w:t>
      </w:r>
      <w:r>
        <w:rPr>
          <w:spacing w:val="-9"/>
        </w:rPr>
        <w:t xml:space="preserve"> </w:t>
      </w:r>
      <w:r>
        <w:t>accountability.</w:t>
      </w:r>
      <w:r>
        <w:rPr>
          <w:spacing w:val="-10"/>
        </w:rPr>
        <w:t xml:space="preserve"> </w:t>
      </w:r>
      <w:r>
        <w:t>ISD</w:t>
      </w:r>
      <w:r>
        <w:rPr>
          <w:spacing w:val="-9"/>
        </w:rPr>
        <w:t xml:space="preserve"> </w:t>
      </w:r>
      <w:r>
        <w:t>also</w:t>
      </w:r>
      <w:r>
        <w:rPr>
          <w:spacing w:val="-5"/>
        </w:rPr>
        <w:t xml:space="preserve"> </w:t>
      </w:r>
      <w:r>
        <w:t>plays</w:t>
      </w:r>
      <w:r>
        <w:rPr>
          <w:spacing w:val="-9"/>
        </w:rPr>
        <w:t xml:space="preserve"> </w:t>
      </w:r>
      <w:r>
        <w:t>a</w:t>
      </w:r>
      <w:r>
        <w:rPr>
          <w:spacing w:val="-9"/>
        </w:rPr>
        <w:t xml:space="preserve"> </w:t>
      </w:r>
      <w:r>
        <w:t>critical</w:t>
      </w:r>
      <w:r>
        <w:rPr>
          <w:spacing w:val="-10"/>
        </w:rPr>
        <w:t xml:space="preserve"> </w:t>
      </w:r>
      <w:r>
        <w:t>role</w:t>
      </w:r>
      <w:r>
        <w:rPr>
          <w:spacing w:val="-8"/>
        </w:rPr>
        <w:t xml:space="preserve"> </w:t>
      </w:r>
      <w:r>
        <w:t>in</w:t>
      </w:r>
      <w:r>
        <w:rPr>
          <w:spacing w:val="-10"/>
        </w:rPr>
        <w:t xml:space="preserve"> </w:t>
      </w:r>
      <w:r>
        <w:t xml:space="preserve">reducing both downtime and audit time – all of which improve efficiencies. For </w:t>
      </w:r>
      <w:r w:rsidR="004D6226">
        <w:t>FY24</w:t>
      </w:r>
      <w:r>
        <w:t xml:space="preserve">, ISD resolved </w:t>
      </w:r>
      <w:r w:rsidR="001A1597">
        <w:t>3,075</w:t>
      </w:r>
      <w:r>
        <w:t xml:space="preserve"> helpdesk tickets from staff.</w:t>
      </w:r>
    </w:p>
    <w:p w14:paraId="083182CA" w14:textId="77777777" w:rsidR="00FD23F7" w:rsidRDefault="00FD23F7" w:rsidP="00627E00">
      <w:pPr>
        <w:pStyle w:val="BodyText"/>
        <w:widowControl/>
        <w:ind w:left="900" w:right="840"/>
      </w:pPr>
    </w:p>
    <w:p w14:paraId="6E733E3F" w14:textId="1B29EE45" w:rsidR="00FD23F7" w:rsidRDefault="00012BE6" w:rsidP="00627E00">
      <w:pPr>
        <w:pStyle w:val="BodyText"/>
        <w:widowControl/>
        <w:spacing w:before="1"/>
        <w:ind w:left="900" w:right="840"/>
        <w:jc w:val="both"/>
        <w:rPr>
          <w:spacing w:val="-2"/>
        </w:rPr>
      </w:pPr>
      <w:r>
        <w:t>The</w:t>
      </w:r>
      <w:r>
        <w:rPr>
          <w:spacing w:val="-22"/>
        </w:rPr>
        <w:t xml:space="preserve"> </w:t>
      </w:r>
      <w:r>
        <w:t>agency</w:t>
      </w:r>
      <w:r>
        <w:rPr>
          <w:spacing w:val="-21"/>
        </w:rPr>
        <w:t xml:space="preserve"> </w:t>
      </w:r>
      <w:r>
        <w:t>completed</w:t>
      </w:r>
      <w:r>
        <w:rPr>
          <w:spacing w:val="-21"/>
        </w:rPr>
        <w:t xml:space="preserve"> </w:t>
      </w:r>
      <w:r>
        <w:t>its</w:t>
      </w:r>
      <w:r>
        <w:rPr>
          <w:spacing w:val="-21"/>
        </w:rPr>
        <w:t xml:space="preserve"> </w:t>
      </w:r>
      <w:r w:rsidR="001A1597">
        <w:t>fourth</w:t>
      </w:r>
      <w:r>
        <w:rPr>
          <w:spacing w:val="-21"/>
        </w:rPr>
        <w:t xml:space="preserve"> </w:t>
      </w:r>
      <w:r>
        <w:t>successful</w:t>
      </w:r>
      <w:r>
        <w:rPr>
          <w:spacing w:val="-21"/>
        </w:rPr>
        <w:t xml:space="preserve"> </w:t>
      </w:r>
      <w:r>
        <w:t>independent</w:t>
      </w:r>
      <w:r>
        <w:rPr>
          <w:spacing w:val="-21"/>
        </w:rPr>
        <w:t xml:space="preserve"> </w:t>
      </w:r>
      <w:r>
        <w:t>IT</w:t>
      </w:r>
      <w:r>
        <w:rPr>
          <w:spacing w:val="-21"/>
        </w:rPr>
        <w:t xml:space="preserve"> </w:t>
      </w:r>
      <w:r>
        <w:t>Security</w:t>
      </w:r>
      <w:r>
        <w:rPr>
          <w:spacing w:val="-21"/>
        </w:rPr>
        <w:t xml:space="preserve"> </w:t>
      </w:r>
      <w:r>
        <w:t>assessment and is in the process of its f</w:t>
      </w:r>
      <w:r w:rsidR="001A1597">
        <w:t>if</w:t>
      </w:r>
      <w:r>
        <w:t>th assessment conducted in accordance with the National Institute of Standards and Technology (NIST) cyber security framework.</w:t>
      </w:r>
      <w:r>
        <w:rPr>
          <w:spacing w:val="-12"/>
        </w:rPr>
        <w:t xml:space="preserve"> </w:t>
      </w:r>
      <w:r>
        <w:t>NIST</w:t>
      </w:r>
      <w:r>
        <w:rPr>
          <w:spacing w:val="-10"/>
        </w:rPr>
        <w:t xml:space="preserve"> </w:t>
      </w:r>
      <w:r>
        <w:t>has</w:t>
      </w:r>
      <w:r>
        <w:rPr>
          <w:spacing w:val="-12"/>
        </w:rPr>
        <w:t xml:space="preserve"> </w:t>
      </w:r>
      <w:r>
        <w:t>established</w:t>
      </w:r>
      <w:r>
        <w:rPr>
          <w:spacing w:val="-12"/>
        </w:rPr>
        <w:t xml:space="preserve"> </w:t>
      </w:r>
      <w:r>
        <w:t>a</w:t>
      </w:r>
      <w:r>
        <w:rPr>
          <w:spacing w:val="-11"/>
        </w:rPr>
        <w:t xml:space="preserve"> </w:t>
      </w:r>
      <w:r>
        <w:t>set</w:t>
      </w:r>
      <w:r>
        <w:rPr>
          <w:spacing w:val="-11"/>
        </w:rPr>
        <w:t xml:space="preserve"> </w:t>
      </w:r>
      <w:r>
        <w:t>of</w:t>
      </w:r>
      <w:r>
        <w:rPr>
          <w:spacing w:val="-11"/>
        </w:rPr>
        <w:t xml:space="preserve"> </w:t>
      </w:r>
      <w:r>
        <w:t>standards</w:t>
      </w:r>
      <w:r>
        <w:rPr>
          <w:spacing w:val="-9"/>
        </w:rPr>
        <w:t xml:space="preserve"> </w:t>
      </w:r>
      <w:r>
        <w:t>for</w:t>
      </w:r>
      <w:r>
        <w:rPr>
          <w:spacing w:val="-10"/>
        </w:rPr>
        <w:t xml:space="preserve"> </w:t>
      </w:r>
      <w:r>
        <w:t>security</w:t>
      </w:r>
      <w:r>
        <w:rPr>
          <w:spacing w:val="-11"/>
        </w:rPr>
        <w:t xml:space="preserve"> </w:t>
      </w:r>
      <w:r>
        <w:t>controls</w:t>
      </w:r>
      <w:r>
        <w:rPr>
          <w:spacing w:val="-12"/>
        </w:rPr>
        <w:t xml:space="preserve"> </w:t>
      </w:r>
      <w:r>
        <w:t>of</w:t>
      </w:r>
      <w:r>
        <w:rPr>
          <w:spacing w:val="-11"/>
        </w:rPr>
        <w:t xml:space="preserve"> </w:t>
      </w:r>
      <w:r>
        <w:t>an entity’s information systems. Compliance is critical to ensuring the agency’s IT</w:t>
      </w:r>
      <w:r>
        <w:rPr>
          <w:spacing w:val="-11"/>
        </w:rPr>
        <w:t xml:space="preserve"> </w:t>
      </w:r>
      <w:r>
        <w:t>infrastructure</w:t>
      </w:r>
      <w:r>
        <w:rPr>
          <w:spacing w:val="-11"/>
        </w:rPr>
        <w:t xml:space="preserve"> </w:t>
      </w:r>
      <w:r>
        <w:t>is</w:t>
      </w:r>
      <w:r>
        <w:rPr>
          <w:spacing w:val="-10"/>
        </w:rPr>
        <w:t xml:space="preserve"> </w:t>
      </w:r>
      <w:r>
        <w:t>protected</w:t>
      </w:r>
      <w:r>
        <w:rPr>
          <w:spacing w:val="-12"/>
        </w:rPr>
        <w:t xml:space="preserve"> </w:t>
      </w:r>
      <w:r>
        <w:t>and</w:t>
      </w:r>
      <w:r>
        <w:rPr>
          <w:spacing w:val="-12"/>
        </w:rPr>
        <w:t xml:space="preserve"> </w:t>
      </w:r>
      <w:r>
        <w:t>its</w:t>
      </w:r>
      <w:r>
        <w:rPr>
          <w:spacing w:val="-11"/>
        </w:rPr>
        <w:t xml:space="preserve"> </w:t>
      </w:r>
      <w:r>
        <w:t>policies</w:t>
      </w:r>
      <w:r>
        <w:rPr>
          <w:spacing w:val="-11"/>
        </w:rPr>
        <w:t xml:space="preserve"> </w:t>
      </w:r>
      <w:r>
        <w:t>and</w:t>
      </w:r>
      <w:r>
        <w:rPr>
          <w:spacing w:val="-12"/>
        </w:rPr>
        <w:t xml:space="preserve"> </w:t>
      </w:r>
      <w:r>
        <w:t>procedures</w:t>
      </w:r>
      <w:r>
        <w:rPr>
          <w:spacing w:val="-11"/>
        </w:rPr>
        <w:t xml:space="preserve"> </w:t>
      </w:r>
      <w:r>
        <w:t>are</w:t>
      </w:r>
      <w:r>
        <w:rPr>
          <w:spacing w:val="-11"/>
        </w:rPr>
        <w:t xml:space="preserve"> </w:t>
      </w:r>
      <w:r>
        <w:t xml:space="preserve">implemented </w:t>
      </w:r>
      <w:r>
        <w:rPr>
          <w:spacing w:val="-2"/>
        </w:rPr>
        <w:t>correctly.</w:t>
      </w:r>
    </w:p>
    <w:p w14:paraId="6A215674" w14:textId="77777777" w:rsidR="002D484E" w:rsidRDefault="002D484E" w:rsidP="00627E00">
      <w:pPr>
        <w:pStyle w:val="BodyText"/>
        <w:widowControl/>
        <w:spacing w:before="1"/>
        <w:ind w:left="900" w:right="840"/>
        <w:jc w:val="both"/>
        <w:sectPr w:rsidR="002D484E">
          <w:pgSz w:w="12240" w:h="15840"/>
          <w:pgMar w:top="1000" w:right="620" w:bottom="940" w:left="520" w:header="0" w:footer="744" w:gutter="0"/>
          <w:cols w:space="720"/>
        </w:sectPr>
      </w:pPr>
    </w:p>
    <w:p w14:paraId="52C6C723" w14:textId="2AB75342" w:rsidR="00FD23F7" w:rsidRDefault="00012BE6">
      <w:pPr>
        <w:spacing w:before="111" w:line="213" w:lineRule="auto"/>
        <w:ind w:left="1378" w:firstLine="12"/>
        <w:rPr>
          <w:rFonts w:ascii="Microsoft Sans Serif"/>
          <w:sz w:val="20"/>
        </w:rPr>
      </w:pPr>
      <w:r>
        <w:rPr>
          <w:rFonts w:ascii="Microsoft Sans Serif"/>
          <w:color w:val="1A2C34"/>
          <w:sz w:val="20"/>
        </w:rPr>
        <w:lastRenderedPageBreak/>
        <w:t xml:space="preserve">National State </w:t>
      </w:r>
      <w:r>
        <w:rPr>
          <w:rFonts w:ascii="Microsoft Sans Serif"/>
          <w:color w:val="1A2C34"/>
          <w:spacing w:val="-4"/>
          <w:sz w:val="20"/>
        </w:rPr>
        <w:t>Auditors</w:t>
      </w:r>
      <w:r>
        <w:rPr>
          <w:rFonts w:ascii="Microsoft Sans Serif"/>
          <w:color w:val="1A2C34"/>
          <w:spacing w:val="-10"/>
          <w:sz w:val="20"/>
        </w:rPr>
        <w:t xml:space="preserve"> </w:t>
      </w:r>
      <w:r>
        <w:rPr>
          <w:rFonts w:ascii="Microsoft Sans Serif"/>
          <w:color w:val="1A2C34"/>
          <w:spacing w:val="-4"/>
          <w:sz w:val="20"/>
        </w:rPr>
        <w:t>Association</w:t>
      </w:r>
    </w:p>
    <w:p w14:paraId="2ED27876" w14:textId="77777777" w:rsidR="00FD23F7" w:rsidRDefault="00012BE6">
      <w:pPr>
        <w:spacing w:before="22"/>
        <w:ind w:left="1373"/>
        <w:rPr>
          <w:i/>
          <w:sz w:val="14"/>
        </w:rPr>
      </w:pPr>
      <w:r>
        <w:rPr>
          <w:i/>
          <w:color w:val="28444E"/>
          <w:w w:val="85"/>
          <w:sz w:val="14"/>
        </w:rPr>
        <w:t>An</w:t>
      </w:r>
      <w:r>
        <w:rPr>
          <w:i/>
          <w:color w:val="28444E"/>
          <w:spacing w:val="-3"/>
          <w:sz w:val="14"/>
        </w:rPr>
        <w:t xml:space="preserve"> </w:t>
      </w:r>
      <w:r>
        <w:rPr>
          <w:i/>
          <w:color w:val="28444E"/>
          <w:w w:val="85"/>
          <w:sz w:val="14"/>
        </w:rPr>
        <w:t>Affiliate</w:t>
      </w:r>
      <w:r>
        <w:rPr>
          <w:i/>
          <w:color w:val="28444E"/>
          <w:spacing w:val="5"/>
          <w:sz w:val="14"/>
        </w:rPr>
        <w:t xml:space="preserve"> </w:t>
      </w:r>
      <w:r>
        <w:rPr>
          <w:i/>
          <w:color w:val="28444E"/>
          <w:w w:val="85"/>
          <w:sz w:val="14"/>
        </w:rPr>
        <w:t>of</w:t>
      </w:r>
      <w:r>
        <w:rPr>
          <w:i/>
          <w:color w:val="28444E"/>
          <w:spacing w:val="-1"/>
          <w:sz w:val="14"/>
        </w:rPr>
        <w:t xml:space="preserve"> </w:t>
      </w:r>
      <w:r>
        <w:rPr>
          <w:i/>
          <w:color w:val="28444E"/>
          <w:spacing w:val="-2"/>
          <w:w w:val="85"/>
          <w:sz w:val="14"/>
        </w:rPr>
        <w:t>NASACT</w:t>
      </w:r>
    </w:p>
    <w:p w14:paraId="5B640C2D" w14:textId="6F843E00" w:rsidR="00FD23F7" w:rsidRDefault="00B71164" w:rsidP="00BC7EA9">
      <w:pPr>
        <w:spacing w:before="148"/>
        <w:ind w:left="1170"/>
        <w:rPr>
          <w:rFonts w:ascii="Arial"/>
          <w:sz w:val="16"/>
        </w:rPr>
      </w:pPr>
      <w:r>
        <w:rPr>
          <w:noProof/>
        </w:rPr>
        <w:drawing>
          <wp:anchor distT="0" distB="0" distL="114300" distR="114300" simplePos="0" relativeHeight="487224832" behindDoc="1" locked="0" layoutInCell="1" allowOverlap="1" wp14:anchorId="3F4B87DA" wp14:editId="17E05B3A">
            <wp:simplePos x="0" y="0"/>
            <wp:positionH relativeFrom="column">
              <wp:posOffset>84455</wp:posOffset>
            </wp:positionH>
            <wp:positionV relativeFrom="paragraph">
              <wp:posOffset>37464</wp:posOffset>
            </wp:positionV>
            <wp:extent cx="1682495" cy="609600"/>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6" cstate="print"/>
                    <a:stretch>
                      <a:fillRect/>
                    </a:stretch>
                  </pic:blipFill>
                  <pic:spPr>
                    <a:xfrm>
                      <a:off x="0" y="0"/>
                      <a:ext cx="1682495" cy="609600"/>
                    </a:xfrm>
                    <a:prstGeom prst="rect">
                      <a:avLst/>
                    </a:prstGeom>
                  </pic:spPr>
                </pic:pic>
              </a:graphicData>
            </a:graphic>
          </wp:anchor>
        </w:drawing>
      </w:r>
      <w:r w:rsidR="00012BE6">
        <w:br w:type="column"/>
      </w:r>
      <w:r w:rsidR="00012BE6">
        <w:rPr>
          <w:rFonts w:ascii="Arial"/>
          <w:color w:val="0564A7"/>
          <w:w w:val="70"/>
          <w:sz w:val="16"/>
        </w:rPr>
        <w:t>Headquarters</w:t>
      </w:r>
      <w:r w:rsidR="00012BE6">
        <w:rPr>
          <w:rFonts w:ascii="Arial"/>
          <w:color w:val="0564A7"/>
          <w:spacing w:val="18"/>
          <w:sz w:val="16"/>
        </w:rPr>
        <w:t xml:space="preserve"> </w:t>
      </w:r>
      <w:r w:rsidR="00012BE6">
        <w:rPr>
          <w:rFonts w:ascii="Arial"/>
          <w:color w:val="0564A7"/>
          <w:spacing w:val="-2"/>
          <w:w w:val="85"/>
          <w:sz w:val="16"/>
        </w:rPr>
        <w:t>Office</w:t>
      </w:r>
    </w:p>
    <w:p w14:paraId="2833F4DD" w14:textId="77777777" w:rsidR="00FD23F7" w:rsidRDefault="00012BE6" w:rsidP="00BC7EA9">
      <w:pPr>
        <w:spacing w:before="16" w:line="254" w:lineRule="auto"/>
        <w:ind w:left="1170" w:right="18" w:hanging="11"/>
        <w:rPr>
          <w:rFonts w:ascii="Arial"/>
          <w:sz w:val="16"/>
        </w:rPr>
      </w:pPr>
      <w:r>
        <w:rPr>
          <w:rFonts w:ascii="Arial"/>
          <w:color w:val="2C4854"/>
          <w:w w:val="65"/>
          <w:sz w:val="16"/>
        </w:rPr>
        <w:t>449</w:t>
      </w:r>
      <w:r>
        <w:rPr>
          <w:rFonts w:ascii="Arial"/>
          <w:color w:val="2C4854"/>
          <w:spacing w:val="-12"/>
          <w:sz w:val="16"/>
        </w:rPr>
        <w:t xml:space="preserve"> </w:t>
      </w:r>
      <w:r>
        <w:rPr>
          <w:rFonts w:ascii="Arial"/>
          <w:color w:val="2C4854"/>
          <w:w w:val="65"/>
          <w:sz w:val="16"/>
        </w:rPr>
        <w:t>Lewis</w:t>
      </w:r>
      <w:r>
        <w:rPr>
          <w:rFonts w:ascii="Arial"/>
          <w:color w:val="2C4854"/>
          <w:spacing w:val="-11"/>
          <w:sz w:val="16"/>
        </w:rPr>
        <w:t xml:space="preserve"> </w:t>
      </w:r>
      <w:r>
        <w:rPr>
          <w:rFonts w:ascii="Arial"/>
          <w:color w:val="2C4854"/>
          <w:w w:val="65"/>
          <w:sz w:val="16"/>
        </w:rPr>
        <w:t>Hargett</w:t>
      </w:r>
      <w:r>
        <w:rPr>
          <w:rFonts w:ascii="Arial"/>
          <w:color w:val="2C4854"/>
          <w:spacing w:val="-11"/>
          <w:sz w:val="16"/>
        </w:rPr>
        <w:t xml:space="preserve"> </w:t>
      </w:r>
      <w:r>
        <w:rPr>
          <w:rFonts w:ascii="Arial"/>
          <w:color w:val="2C4854"/>
          <w:w w:val="65"/>
          <w:sz w:val="16"/>
        </w:rPr>
        <w:t>Circle.</w:t>
      </w:r>
      <w:r>
        <w:rPr>
          <w:rFonts w:ascii="Arial"/>
          <w:color w:val="2C4854"/>
          <w:spacing w:val="-11"/>
          <w:sz w:val="16"/>
        </w:rPr>
        <w:t xml:space="preserve"> </w:t>
      </w:r>
      <w:r>
        <w:rPr>
          <w:rFonts w:ascii="Arial"/>
          <w:color w:val="2C4854"/>
          <w:w w:val="65"/>
          <w:sz w:val="16"/>
        </w:rPr>
        <w:t>Suite</w:t>
      </w:r>
      <w:r>
        <w:rPr>
          <w:rFonts w:ascii="Arial"/>
          <w:color w:val="2C4854"/>
          <w:spacing w:val="-1"/>
          <w:w w:val="65"/>
          <w:sz w:val="16"/>
        </w:rPr>
        <w:t xml:space="preserve"> </w:t>
      </w:r>
      <w:r>
        <w:rPr>
          <w:rFonts w:ascii="Arial"/>
          <w:color w:val="2C4854"/>
          <w:w w:val="65"/>
          <w:sz w:val="16"/>
        </w:rPr>
        <w:t>190</w:t>
      </w:r>
      <w:r>
        <w:rPr>
          <w:rFonts w:ascii="Arial"/>
          <w:color w:val="2C4854"/>
          <w:sz w:val="16"/>
        </w:rPr>
        <w:t xml:space="preserve"> </w:t>
      </w:r>
      <w:r>
        <w:rPr>
          <w:rFonts w:ascii="Arial"/>
          <w:color w:val="2C4854"/>
          <w:w w:val="70"/>
          <w:sz w:val="16"/>
        </w:rPr>
        <w:t>Lex</w:t>
      </w:r>
      <w:r>
        <w:rPr>
          <w:rFonts w:ascii="Arial"/>
          <w:color w:val="225B6F"/>
          <w:w w:val="70"/>
          <w:sz w:val="16"/>
        </w:rPr>
        <w:t>i</w:t>
      </w:r>
      <w:r>
        <w:rPr>
          <w:rFonts w:ascii="Arial"/>
          <w:color w:val="2C4854"/>
          <w:w w:val="70"/>
          <w:sz w:val="16"/>
        </w:rPr>
        <w:t>ngton.</w:t>
      </w:r>
      <w:r>
        <w:rPr>
          <w:rFonts w:ascii="Arial"/>
          <w:color w:val="2C4854"/>
          <w:sz w:val="16"/>
        </w:rPr>
        <w:t xml:space="preserve"> </w:t>
      </w:r>
      <w:r>
        <w:rPr>
          <w:rFonts w:ascii="Arial"/>
          <w:color w:val="2C4854"/>
          <w:w w:val="70"/>
          <w:sz w:val="16"/>
        </w:rPr>
        <w:t>KY 40503-3590</w:t>
      </w:r>
    </w:p>
    <w:p w14:paraId="6C4585F1" w14:textId="6B69F628" w:rsidR="00FD23F7" w:rsidRDefault="00012BE6" w:rsidP="00BC7EA9">
      <w:pPr>
        <w:spacing w:before="5"/>
        <w:ind w:left="1170" w:right="-3"/>
        <w:rPr>
          <w:rFonts w:ascii="Arial"/>
          <w:sz w:val="16"/>
        </w:rPr>
      </w:pPr>
      <w:r>
        <w:rPr>
          <w:rFonts w:ascii="Arial"/>
          <w:color w:val="2A4650"/>
          <w:w w:val="65"/>
          <w:sz w:val="16"/>
        </w:rPr>
        <w:t>P</w:t>
      </w:r>
      <w:r>
        <w:rPr>
          <w:rFonts w:ascii="Arial"/>
          <w:color w:val="2A4650"/>
          <w:spacing w:val="13"/>
          <w:sz w:val="16"/>
        </w:rPr>
        <w:t xml:space="preserve"> </w:t>
      </w:r>
      <w:r>
        <w:rPr>
          <w:rFonts w:ascii="Arial"/>
          <w:color w:val="2A4650"/>
          <w:w w:val="65"/>
          <w:sz w:val="16"/>
        </w:rPr>
        <w:t>(</w:t>
      </w:r>
      <w:r w:rsidR="00BC7EA9">
        <w:rPr>
          <w:rFonts w:ascii="Arial"/>
          <w:color w:val="2A5163"/>
          <w:w w:val="65"/>
          <w:sz w:val="16"/>
        </w:rPr>
        <w:t>859) 276-1147, F (859) 278-0507</w:t>
      </w:r>
    </w:p>
    <w:p w14:paraId="42306F94" w14:textId="77777777" w:rsidR="00FD23F7" w:rsidRDefault="00347F08" w:rsidP="00BC7EA9">
      <w:pPr>
        <w:spacing w:before="15"/>
        <w:ind w:left="1170"/>
        <w:rPr>
          <w:rFonts w:ascii="Arial"/>
          <w:sz w:val="16"/>
        </w:rPr>
      </w:pPr>
      <w:hyperlink r:id="rId57">
        <w:r w:rsidR="00012BE6">
          <w:rPr>
            <w:rFonts w:ascii="Arial"/>
            <w:color w:val="0462A0"/>
            <w:spacing w:val="-2"/>
            <w:w w:val="90"/>
            <w:sz w:val="16"/>
          </w:rPr>
          <w:t>www.nasact.org</w:t>
        </w:r>
      </w:hyperlink>
    </w:p>
    <w:p w14:paraId="57355283" w14:textId="77777777" w:rsidR="00FD23F7" w:rsidRDefault="00012BE6">
      <w:pPr>
        <w:spacing w:before="147" w:line="261" w:lineRule="auto"/>
        <w:ind w:left="332" w:right="798" w:hanging="5"/>
        <w:rPr>
          <w:rFonts w:ascii="Arial"/>
          <w:sz w:val="16"/>
        </w:rPr>
      </w:pPr>
      <w:r>
        <w:br w:type="column"/>
      </w:r>
      <w:r>
        <w:rPr>
          <w:rFonts w:ascii="Arial"/>
          <w:color w:val="0561A9"/>
          <w:spacing w:val="-2"/>
          <w:w w:val="80"/>
          <w:sz w:val="16"/>
        </w:rPr>
        <w:t>Washington</w:t>
      </w:r>
      <w:r>
        <w:rPr>
          <w:rFonts w:ascii="Arial"/>
          <w:color w:val="0561A9"/>
          <w:spacing w:val="-10"/>
          <w:sz w:val="16"/>
        </w:rPr>
        <w:t xml:space="preserve"> </w:t>
      </w:r>
      <w:r>
        <w:rPr>
          <w:rFonts w:ascii="Arial"/>
          <w:color w:val="0561A9"/>
          <w:spacing w:val="-2"/>
          <w:w w:val="80"/>
          <w:sz w:val="16"/>
        </w:rPr>
        <w:t>Office</w:t>
      </w:r>
      <w:r>
        <w:rPr>
          <w:rFonts w:ascii="Arial"/>
          <w:color w:val="0561A9"/>
          <w:sz w:val="16"/>
        </w:rPr>
        <w:t xml:space="preserve"> </w:t>
      </w:r>
      <w:r>
        <w:rPr>
          <w:rFonts w:ascii="Arial"/>
          <w:color w:val="233A43"/>
          <w:w w:val="65"/>
          <w:sz w:val="16"/>
        </w:rPr>
        <w:t>The</w:t>
      </w:r>
      <w:r>
        <w:rPr>
          <w:rFonts w:ascii="Arial"/>
          <w:color w:val="233A43"/>
          <w:spacing w:val="-5"/>
          <w:sz w:val="16"/>
        </w:rPr>
        <w:t xml:space="preserve"> </w:t>
      </w:r>
      <w:r>
        <w:rPr>
          <w:rFonts w:ascii="Arial"/>
          <w:color w:val="233A43"/>
          <w:w w:val="65"/>
          <w:sz w:val="16"/>
        </w:rPr>
        <w:t>Hall</w:t>
      </w:r>
      <w:r>
        <w:rPr>
          <w:rFonts w:ascii="Arial"/>
          <w:color w:val="233A43"/>
          <w:spacing w:val="-12"/>
          <w:sz w:val="16"/>
        </w:rPr>
        <w:t xml:space="preserve"> </w:t>
      </w:r>
      <w:r>
        <w:rPr>
          <w:rFonts w:ascii="Arial"/>
          <w:color w:val="233A43"/>
          <w:w w:val="65"/>
          <w:sz w:val="16"/>
        </w:rPr>
        <w:t>of</w:t>
      </w:r>
      <w:r>
        <w:rPr>
          <w:rFonts w:ascii="Arial"/>
          <w:color w:val="233A43"/>
          <w:spacing w:val="-15"/>
          <w:sz w:val="16"/>
        </w:rPr>
        <w:t xml:space="preserve"> </w:t>
      </w:r>
      <w:r>
        <w:rPr>
          <w:rFonts w:ascii="Arial"/>
          <w:color w:val="233A43"/>
          <w:w w:val="65"/>
          <w:sz w:val="16"/>
        </w:rPr>
        <w:t>the</w:t>
      </w:r>
      <w:r>
        <w:rPr>
          <w:rFonts w:ascii="Arial"/>
          <w:color w:val="233A43"/>
          <w:spacing w:val="-9"/>
          <w:sz w:val="16"/>
        </w:rPr>
        <w:t xml:space="preserve"> </w:t>
      </w:r>
      <w:r>
        <w:rPr>
          <w:rFonts w:ascii="Arial"/>
          <w:color w:val="233A43"/>
          <w:spacing w:val="-2"/>
          <w:w w:val="65"/>
          <w:sz w:val="16"/>
        </w:rPr>
        <w:t>States</w:t>
      </w:r>
    </w:p>
    <w:p w14:paraId="33AB4BF3" w14:textId="30876637" w:rsidR="00FD23F7" w:rsidRDefault="00012BE6">
      <w:pPr>
        <w:spacing w:line="256" w:lineRule="auto"/>
        <w:ind w:left="339" w:right="240" w:hanging="11"/>
        <w:rPr>
          <w:rFonts w:ascii="Arial"/>
          <w:sz w:val="16"/>
        </w:rPr>
      </w:pPr>
      <w:r>
        <w:rPr>
          <w:rFonts w:ascii="Arial"/>
          <w:color w:val="294046"/>
          <w:w w:val="65"/>
          <w:sz w:val="16"/>
        </w:rPr>
        <w:t>444</w:t>
      </w:r>
      <w:r>
        <w:rPr>
          <w:rFonts w:ascii="Arial"/>
          <w:color w:val="294046"/>
          <w:spacing w:val="-12"/>
          <w:sz w:val="16"/>
        </w:rPr>
        <w:t xml:space="preserve"> </w:t>
      </w:r>
      <w:r>
        <w:rPr>
          <w:rFonts w:ascii="Arial"/>
          <w:color w:val="294046"/>
          <w:w w:val="65"/>
          <w:sz w:val="16"/>
        </w:rPr>
        <w:t>N.</w:t>
      </w:r>
      <w:r>
        <w:rPr>
          <w:rFonts w:ascii="Arial"/>
          <w:color w:val="294046"/>
          <w:spacing w:val="-11"/>
          <w:sz w:val="16"/>
        </w:rPr>
        <w:t xml:space="preserve"> </w:t>
      </w:r>
      <w:r>
        <w:rPr>
          <w:rFonts w:ascii="Arial"/>
          <w:color w:val="294046"/>
          <w:w w:val="65"/>
          <w:sz w:val="16"/>
        </w:rPr>
        <w:t>Capitol</w:t>
      </w:r>
      <w:r>
        <w:rPr>
          <w:rFonts w:ascii="Arial"/>
          <w:color w:val="294046"/>
          <w:spacing w:val="-11"/>
          <w:sz w:val="16"/>
        </w:rPr>
        <w:t xml:space="preserve"> </w:t>
      </w:r>
      <w:r>
        <w:rPr>
          <w:rFonts w:ascii="Arial"/>
          <w:color w:val="294046"/>
          <w:w w:val="65"/>
          <w:sz w:val="16"/>
        </w:rPr>
        <w:t>Street</w:t>
      </w:r>
      <w:r w:rsidR="00BC7EA9">
        <w:rPr>
          <w:rFonts w:ascii="Arial"/>
          <w:color w:val="294046"/>
          <w:w w:val="65"/>
          <w:sz w:val="16"/>
        </w:rPr>
        <w:t>,</w:t>
      </w:r>
      <w:r>
        <w:rPr>
          <w:rFonts w:ascii="Arial"/>
          <w:color w:val="294046"/>
          <w:spacing w:val="-11"/>
          <w:sz w:val="16"/>
        </w:rPr>
        <w:t xml:space="preserve"> </w:t>
      </w:r>
      <w:r>
        <w:rPr>
          <w:rFonts w:ascii="Arial"/>
          <w:color w:val="294046"/>
          <w:w w:val="65"/>
          <w:sz w:val="16"/>
        </w:rPr>
        <w:t>NW</w:t>
      </w:r>
      <w:r w:rsidR="00BC7EA9">
        <w:rPr>
          <w:rFonts w:ascii="Arial"/>
          <w:color w:val="294046"/>
          <w:w w:val="65"/>
          <w:sz w:val="16"/>
        </w:rPr>
        <w:t>,</w:t>
      </w:r>
      <w:r>
        <w:rPr>
          <w:rFonts w:ascii="Arial"/>
          <w:color w:val="294046"/>
          <w:spacing w:val="-11"/>
          <w:sz w:val="16"/>
        </w:rPr>
        <w:t xml:space="preserve"> </w:t>
      </w:r>
      <w:r>
        <w:rPr>
          <w:rFonts w:ascii="Arial"/>
          <w:color w:val="294046"/>
          <w:w w:val="65"/>
          <w:sz w:val="16"/>
        </w:rPr>
        <w:t>Suite</w:t>
      </w:r>
      <w:r>
        <w:rPr>
          <w:rFonts w:ascii="Arial"/>
          <w:color w:val="294046"/>
          <w:spacing w:val="-15"/>
          <w:sz w:val="16"/>
        </w:rPr>
        <w:t xml:space="preserve"> </w:t>
      </w:r>
      <w:r>
        <w:rPr>
          <w:rFonts w:ascii="Arial"/>
          <w:color w:val="294046"/>
          <w:w w:val="65"/>
          <w:sz w:val="16"/>
        </w:rPr>
        <w:t>4</w:t>
      </w:r>
      <w:r w:rsidR="00BC7EA9">
        <w:rPr>
          <w:rFonts w:ascii="Arial"/>
          <w:color w:val="294046"/>
          <w:w w:val="65"/>
          <w:sz w:val="16"/>
        </w:rPr>
        <w:t>22</w:t>
      </w:r>
      <w:r>
        <w:rPr>
          <w:rFonts w:ascii="Arial"/>
          <w:color w:val="294046"/>
          <w:sz w:val="16"/>
        </w:rPr>
        <w:t xml:space="preserve"> </w:t>
      </w:r>
      <w:r>
        <w:rPr>
          <w:rFonts w:ascii="Arial"/>
          <w:color w:val="294046"/>
          <w:spacing w:val="-2"/>
          <w:w w:val="75"/>
          <w:sz w:val="16"/>
        </w:rPr>
        <w:t>Washington</w:t>
      </w:r>
      <w:r w:rsidR="00BC7EA9">
        <w:rPr>
          <w:rFonts w:ascii="Arial"/>
          <w:color w:val="294046"/>
          <w:spacing w:val="-2"/>
          <w:w w:val="75"/>
          <w:sz w:val="16"/>
        </w:rPr>
        <w:t>,</w:t>
      </w:r>
      <w:r>
        <w:rPr>
          <w:rFonts w:ascii="Arial"/>
          <w:color w:val="294046"/>
          <w:spacing w:val="-10"/>
          <w:sz w:val="16"/>
        </w:rPr>
        <w:t xml:space="preserve"> </w:t>
      </w:r>
      <w:r>
        <w:rPr>
          <w:rFonts w:ascii="Arial"/>
          <w:color w:val="294046"/>
          <w:spacing w:val="-2"/>
          <w:w w:val="75"/>
          <w:sz w:val="16"/>
        </w:rPr>
        <w:t>DC</w:t>
      </w:r>
      <w:r>
        <w:rPr>
          <w:rFonts w:ascii="Arial"/>
          <w:color w:val="294046"/>
          <w:spacing w:val="-14"/>
          <w:sz w:val="16"/>
        </w:rPr>
        <w:t xml:space="preserve"> </w:t>
      </w:r>
      <w:r w:rsidR="00BC7EA9">
        <w:rPr>
          <w:rFonts w:ascii="Arial"/>
          <w:color w:val="294046"/>
          <w:spacing w:val="-2"/>
          <w:w w:val="75"/>
          <w:sz w:val="16"/>
        </w:rPr>
        <w:t>200001</w:t>
      </w:r>
    </w:p>
    <w:p w14:paraId="4D8D7362" w14:textId="10734C02" w:rsidR="00FD23F7" w:rsidRDefault="00012BE6">
      <w:pPr>
        <w:ind w:left="339"/>
        <w:rPr>
          <w:rFonts w:ascii="Arial"/>
          <w:sz w:val="16"/>
        </w:rPr>
      </w:pPr>
      <w:r>
        <w:rPr>
          <w:rFonts w:ascii="Arial"/>
          <w:color w:val="293E46"/>
          <w:w w:val="60"/>
          <w:sz w:val="16"/>
        </w:rPr>
        <w:t>P</w:t>
      </w:r>
      <w:r>
        <w:rPr>
          <w:rFonts w:ascii="Arial"/>
          <w:color w:val="293E46"/>
          <w:spacing w:val="-6"/>
          <w:sz w:val="16"/>
        </w:rPr>
        <w:t xml:space="preserve"> </w:t>
      </w:r>
      <w:r w:rsidR="00BC7EA9">
        <w:rPr>
          <w:rFonts w:ascii="Arial"/>
          <w:color w:val="293E46"/>
          <w:w w:val="60"/>
          <w:position w:val="1"/>
          <w:sz w:val="16"/>
        </w:rPr>
        <w:t>(202) 624-5451, F (202) 624-5473</w:t>
      </w:r>
    </w:p>
    <w:p w14:paraId="469042BB" w14:textId="77777777" w:rsidR="00FD23F7" w:rsidRDefault="00FD23F7">
      <w:pPr>
        <w:rPr>
          <w:rFonts w:ascii="Arial"/>
          <w:sz w:val="16"/>
        </w:rPr>
        <w:sectPr w:rsidR="00FD23F7" w:rsidSect="00391E63">
          <w:footerReference w:type="default" r:id="rId58"/>
          <w:pgSz w:w="12240" w:h="15840" w:code="1"/>
          <w:pgMar w:top="576" w:right="619" w:bottom="576" w:left="518" w:header="0" w:footer="720" w:gutter="0"/>
          <w:pgNumType w:start="16"/>
          <w:cols w:num="3" w:space="720" w:equalWidth="0">
            <w:col w:w="3172" w:space="2537"/>
            <w:col w:w="3057" w:space="39"/>
            <w:col w:w="2298"/>
          </w:cols>
        </w:sectPr>
      </w:pPr>
    </w:p>
    <w:p w14:paraId="275CC864" w14:textId="77777777" w:rsidR="00FD23F7" w:rsidRDefault="00FD23F7">
      <w:pPr>
        <w:pStyle w:val="BodyText"/>
        <w:rPr>
          <w:rFonts w:ascii="Arial"/>
          <w:sz w:val="19"/>
        </w:rPr>
      </w:pPr>
    </w:p>
    <w:p w14:paraId="2D80709B" w14:textId="77777777" w:rsidR="00FD23F7" w:rsidRDefault="00FD23F7">
      <w:pPr>
        <w:pStyle w:val="BodyText"/>
        <w:rPr>
          <w:rFonts w:ascii="Arial"/>
          <w:sz w:val="19"/>
        </w:rPr>
      </w:pPr>
    </w:p>
    <w:p w14:paraId="336CC0B4" w14:textId="77777777" w:rsidR="00FD23F7" w:rsidRDefault="00FD23F7">
      <w:pPr>
        <w:pStyle w:val="BodyText"/>
        <w:rPr>
          <w:rFonts w:ascii="Arial"/>
          <w:sz w:val="19"/>
        </w:rPr>
      </w:pPr>
    </w:p>
    <w:p w14:paraId="6E297D6C" w14:textId="77777777" w:rsidR="00FD23F7" w:rsidRDefault="00FD23F7">
      <w:pPr>
        <w:pStyle w:val="BodyText"/>
        <w:rPr>
          <w:rFonts w:ascii="Arial"/>
          <w:sz w:val="19"/>
        </w:rPr>
      </w:pPr>
    </w:p>
    <w:p w14:paraId="48BD95BD" w14:textId="77777777" w:rsidR="00FD23F7" w:rsidRDefault="00FD23F7">
      <w:pPr>
        <w:pStyle w:val="BodyText"/>
        <w:spacing w:before="50"/>
        <w:rPr>
          <w:rFonts w:ascii="Arial"/>
          <w:sz w:val="19"/>
        </w:rPr>
      </w:pPr>
    </w:p>
    <w:p w14:paraId="2C265717" w14:textId="77777777" w:rsidR="00FD23F7" w:rsidRDefault="00012BE6">
      <w:pPr>
        <w:spacing w:line="256" w:lineRule="auto"/>
        <w:ind w:left="4482" w:right="4013"/>
        <w:jc w:val="center"/>
        <w:rPr>
          <w:rFonts w:ascii="Arial"/>
          <w:b/>
          <w:sz w:val="19"/>
        </w:rPr>
      </w:pPr>
      <w:r>
        <w:rPr>
          <w:rFonts w:ascii="Arial"/>
          <w:b/>
          <w:color w:val="121615"/>
          <w:w w:val="105"/>
          <w:sz w:val="19"/>
        </w:rPr>
        <w:t>PEER</w:t>
      </w:r>
      <w:r>
        <w:rPr>
          <w:rFonts w:ascii="Arial"/>
          <w:b/>
          <w:color w:val="121615"/>
          <w:spacing w:val="-14"/>
          <w:w w:val="105"/>
          <w:sz w:val="19"/>
        </w:rPr>
        <w:t xml:space="preserve"> </w:t>
      </w:r>
      <w:r>
        <w:rPr>
          <w:rFonts w:ascii="Arial"/>
          <w:b/>
          <w:color w:val="121615"/>
          <w:w w:val="105"/>
          <w:sz w:val="19"/>
        </w:rPr>
        <w:t>REVIEW</w:t>
      </w:r>
      <w:r>
        <w:rPr>
          <w:rFonts w:ascii="Arial"/>
          <w:b/>
          <w:color w:val="121615"/>
          <w:spacing w:val="-14"/>
          <w:w w:val="105"/>
          <w:sz w:val="19"/>
        </w:rPr>
        <w:t xml:space="preserve"> </w:t>
      </w:r>
      <w:r>
        <w:rPr>
          <w:rFonts w:ascii="Arial"/>
          <w:b/>
          <w:color w:val="121615"/>
          <w:w w:val="105"/>
          <w:sz w:val="19"/>
        </w:rPr>
        <w:t>REPORT July 21, 2023</w:t>
      </w:r>
    </w:p>
    <w:p w14:paraId="55E7E89E" w14:textId="77777777" w:rsidR="00FD23F7" w:rsidRDefault="00FD23F7">
      <w:pPr>
        <w:pStyle w:val="BodyText"/>
        <w:spacing w:before="211"/>
        <w:rPr>
          <w:rFonts w:ascii="Arial"/>
          <w:b/>
          <w:sz w:val="20"/>
        </w:rPr>
      </w:pPr>
    </w:p>
    <w:p w14:paraId="3CD3D861" w14:textId="77777777" w:rsidR="00FD23F7" w:rsidRDefault="00012BE6">
      <w:pPr>
        <w:spacing w:line="224" w:lineRule="exact"/>
        <w:ind w:left="1421"/>
        <w:rPr>
          <w:rFonts w:ascii="Microsoft Sans Serif"/>
          <w:sz w:val="20"/>
        </w:rPr>
      </w:pPr>
      <w:r>
        <w:rPr>
          <w:rFonts w:ascii="Microsoft Sans Serif"/>
          <w:color w:val="0A0E0D"/>
          <w:spacing w:val="-6"/>
          <w:sz w:val="20"/>
        </w:rPr>
        <w:t>The</w:t>
      </w:r>
      <w:r>
        <w:rPr>
          <w:rFonts w:ascii="Microsoft Sans Serif"/>
          <w:color w:val="0A0E0D"/>
          <w:spacing w:val="-4"/>
          <w:sz w:val="20"/>
        </w:rPr>
        <w:t xml:space="preserve"> </w:t>
      </w:r>
      <w:r>
        <w:rPr>
          <w:rFonts w:ascii="Microsoft Sans Serif"/>
          <w:color w:val="0A0E0D"/>
          <w:spacing w:val="-6"/>
          <w:sz w:val="20"/>
        </w:rPr>
        <w:t>Honorable</w:t>
      </w:r>
      <w:r>
        <w:rPr>
          <w:rFonts w:ascii="Microsoft Sans Serif"/>
          <w:color w:val="0A0E0D"/>
          <w:spacing w:val="-7"/>
          <w:sz w:val="20"/>
        </w:rPr>
        <w:t xml:space="preserve"> </w:t>
      </w:r>
      <w:r>
        <w:rPr>
          <w:rFonts w:ascii="Microsoft Sans Serif"/>
          <w:color w:val="0A0E0D"/>
          <w:spacing w:val="-6"/>
          <w:sz w:val="20"/>
        </w:rPr>
        <w:t>Cindy</w:t>
      </w:r>
      <w:r>
        <w:rPr>
          <w:rFonts w:ascii="Microsoft Sans Serif"/>
          <w:color w:val="0A0E0D"/>
          <w:sz w:val="20"/>
        </w:rPr>
        <w:t xml:space="preserve"> </w:t>
      </w:r>
      <w:r>
        <w:rPr>
          <w:rFonts w:ascii="Microsoft Sans Serif"/>
          <w:color w:val="0A0E0D"/>
          <w:spacing w:val="-6"/>
          <w:sz w:val="20"/>
        </w:rPr>
        <w:t>Byrd,</w:t>
      </w:r>
      <w:r>
        <w:rPr>
          <w:rFonts w:ascii="Microsoft Sans Serif"/>
          <w:color w:val="0A0E0D"/>
          <w:spacing w:val="4"/>
          <w:sz w:val="20"/>
        </w:rPr>
        <w:t xml:space="preserve"> </w:t>
      </w:r>
      <w:r>
        <w:rPr>
          <w:rFonts w:ascii="Microsoft Sans Serif"/>
          <w:color w:val="0A0E0D"/>
          <w:spacing w:val="-6"/>
          <w:sz w:val="20"/>
        </w:rPr>
        <w:t>CPA</w:t>
      </w:r>
    </w:p>
    <w:p w14:paraId="2620D90E" w14:textId="77777777" w:rsidR="00FD23F7" w:rsidRDefault="00012BE6">
      <w:pPr>
        <w:spacing w:before="3" w:line="232" w:lineRule="auto"/>
        <w:ind w:left="1424" w:right="4476" w:hanging="1"/>
        <w:rPr>
          <w:rFonts w:ascii="Microsoft Sans Serif"/>
          <w:sz w:val="20"/>
        </w:rPr>
      </w:pPr>
      <w:r>
        <w:rPr>
          <w:rFonts w:ascii="Microsoft Sans Serif"/>
          <w:color w:val="0A0D0F"/>
          <w:spacing w:val="-4"/>
          <w:sz w:val="20"/>
        </w:rPr>
        <w:t>State</w:t>
      </w:r>
      <w:r>
        <w:rPr>
          <w:rFonts w:ascii="Microsoft Sans Serif"/>
          <w:color w:val="0A0D0F"/>
          <w:spacing w:val="-10"/>
          <w:sz w:val="20"/>
        </w:rPr>
        <w:t xml:space="preserve"> </w:t>
      </w:r>
      <w:r>
        <w:rPr>
          <w:rFonts w:ascii="Microsoft Sans Serif"/>
          <w:color w:val="0A0D0F"/>
          <w:spacing w:val="-4"/>
          <w:sz w:val="20"/>
        </w:rPr>
        <w:t>of</w:t>
      </w:r>
      <w:r>
        <w:rPr>
          <w:rFonts w:ascii="Microsoft Sans Serif"/>
          <w:color w:val="0A0D0F"/>
          <w:spacing w:val="-9"/>
          <w:sz w:val="20"/>
        </w:rPr>
        <w:t xml:space="preserve"> </w:t>
      </w:r>
      <w:r>
        <w:rPr>
          <w:rFonts w:ascii="Microsoft Sans Serif"/>
          <w:color w:val="0A0D0F"/>
          <w:spacing w:val="-4"/>
          <w:sz w:val="20"/>
        </w:rPr>
        <w:t>Oklahoma</w:t>
      </w:r>
      <w:r>
        <w:rPr>
          <w:rFonts w:ascii="Microsoft Sans Serif"/>
          <w:color w:val="0A0D0F"/>
          <w:spacing w:val="-9"/>
          <w:sz w:val="20"/>
        </w:rPr>
        <w:t xml:space="preserve"> </w:t>
      </w:r>
      <w:r>
        <w:rPr>
          <w:rFonts w:ascii="Microsoft Sans Serif"/>
          <w:color w:val="0A0D0F"/>
          <w:spacing w:val="-4"/>
          <w:sz w:val="20"/>
        </w:rPr>
        <w:t>Office</w:t>
      </w:r>
      <w:r>
        <w:rPr>
          <w:rFonts w:ascii="Microsoft Sans Serif"/>
          <w:color w:val="0A0D0F"/>
          <w:spacing w:val="-10"/>
          <w:sz w:val="20"/>
        </w:rPr>
        <w:t xml:space="preserve"> </w:t>
      </w:r>
      <w:r>
        <w:rPr>
          <w:rFonts w:ascii="Microsoft Sans Serif"/>
          <w:color w:val="0A0D0F"/>
          <w:spacing w:val="-4"/>
          <w:sz w:val="20"/>
        </w:rPr>
        <w:t>of</w:t>
      </w:r>
      <w:r>
        <w:rPr>
          <w:rFonts w:ascii="Microsoft Sans Serif"/>
          <w:color w:val="0A0D0F"/>
          <w:spacing w:val="-9"/>
          <w:sz w:val="20"/>
        </w:rPr>
        <w:t xml:space="preserve"> </w:t>
      </w:r>
      <w:r>
        <w:rPr>
          <w:rFonts w:ascii="Microsoft Sans Serif"/>
          <w:color w:val="0A0D0F"/>
          <w:spacing w:val="-4"/>
          <w:sz w:val="20"/>
        </w:rPr>
        <w:t>the</w:t>
      </w:r>
      <w:r>
        <w:rPr>
          <w:rFonts w:ascii="Microsoft Sans Serif"/>
          <w:color w:val="0A0D0F"/>
          <w:spacing w:val="-9"/>
          <w:sz w:val="20"/>
        </w:rPr>
        <w:t xml:space="preserve"> </w:t>
      </w:r>
      <w:r>
        <w:rPr>
          <w:rFonts w:ascii="Microsoft Sans Serif"/>
          <w:color w:val="0A0D0F"/>
          <w:spacing w:val="-4"/>
          <w:sz w:val="20"/>
        </w:rPr>
        <w:t>State</w:t>
      </w:r>
      <w:r>
        <w:rPr>
          <w:rFonts w:ascii="Microsoft Sans Serif"/>
          <w:color w:val="0A0D0F"/>
          <w:spacing w:val="-9"/>
          <w:sz w:val="20"/>
        </w:rPr>
        <w:t xml:space="preserve"> </w:t>
      </w:r>
      <w:r>
        <w:rPr>
          <w:rFonts w:ascii="Microsoft Sans Serif"/>
          <w:color w:val="0A0D0F"/>
          <w:spacing w:val="-4"/>
          <w:sz w:val="20"/>
        </w:rPr>
        <w:t>Auditor</w:t>
      </w:r>
      <w:r>
        <w:rPr>
          <w:rFonts w:ascii="Microsoft Sans Serif"/>
          <w:color w:val="0A0D0F"/>
          <w:spacing w:val="-10"/>
          <w:sz w:val="20"/>
        </w:rPr>
        <w:t xml:space="preserve"> </w:t>
      </w:r>
      <w:r>
        <w:rPr>
          <w:rFonts w:ascii="Microsoft Sans Serif"/>
          <w:color w:val="0A0D0F"/>
          <w:spacing w:val="-4"/>
          <w:sz w:val="20"/>
        </w:rPr>
        <w:t>&amp;</w:t>
      </w:r>
      <w:r>
        <w:rPr>
          <w:rFonts w:ascii="Microsoft Sans Serif"/>
          <w:color w:val="0A0D0F"/>
          <w:spacing w:val="-8"/>
          <w:sz w:val="20"/>
        </w:rPr>
        <w:t xml:space="preserve"> </w:t>
      </w:r>
      <w:r>
        <w:rPr>
          <w:rFonts w:ascii="Microsoft Sans Serif"/>
          <w:color w:val="0A0D0F"/>
          <w:spacing w:val="-4"/>
          <w:sz w:val="20"/>
        </w:rPr>
        <w:t xml:space="preserve">Inspector </w:t>
      </w:r>
      <w:r>
        <w:rPr>
          <w:rFonts w:ascii="Microsoft Sans Serif"/>
          <w:color w:val="0A0D0F"/>
          <w:sz w:val="20"/>
        </w:rPr>
        <w:t>2300</w:t>
      </w:r>
      <w:r>
        <w:rPr>
          <w:rFonts w:ascii="Microsoft Sans Serif"/>
          <w:color w:val="0A0D0F"/>
          <w:spacing w:val="-12"/>
          <w:sz w:val="20"/>
        </w:rPr>
        <w:t xml:space="preserve"> </w:t>
      </w:r>
      <w:r>
        <w:rPr>
          <w:rFonts w:ascii="Microsoft Sans Serif"/>
          <w:color w:val="0A0D0F"/>
          <w:sz w:val="20"/>
        </w:rPr>
        <w:t>N.</w:t>
      </w:r>
      <w:r>
        <w:rPr>
          <w:rFonts w:ascii="Microsoft Sans Serif"/>
          <w:color w:val="0A0D0F"/>
          <w:spacing w:val="13"/>
          <w:sz w:val="20"/>
        </w:rPr>
        <w:t xml:space="preserve"> </w:t>
      </w:r>
      <w:r>
        <w:rPr>
          <w:rFonts w:ascii="Microsoft Sans Serif"/>
          <w:color w:val="0A0D0F"/>
          <w:sz w:val="20"/>
        </w:rPr>
        <w:t>Lincoln</w:t>
      </w:r>
      <w:r>
        <w:rPr>
          <w:rFonts w:ascii="Microsoft Sans Serif"/>
          <w:color w:val="0A0D0F"/>
          <w:spacing w:val="-1"/>
          <w:sz w:val="20"/>
        </w:rPr>
        <w:t xml:space="preserve"> </w:t>
      </w:r>
      <w:r>
        <w:rPr>
          <w:rFonts w:ascii="Microsoft Sans Serif"/>
          <w:color w:val="0A0D0F"/>
          <w:sz w:val="20"/>
        </w:rPr>
        <w:t>Blvd,</w:t>
      </w:r>
      <w:r>
        <w:rPr>
          <w:rFonts w:ascii="Microsoft Sans Serif"/>
          <w:color w:val="0A0D0F"/>
          <w:spacing w:val="10"/>
          <w:sz w:val="20"/>
        </w:rPr>
        <w:t xml:space="preserve"> </w:t>
      </w:r>
      <w:r>
        <w:rPr>
          <w:rFonts w:ascii="Microsoft Sans Serif"/>
          <w:color w:val="0A0D0F"/>
          <w:sz w:val="20"/>
        </w:rPr>
        <w:t>Room</w:t>
      </w:r>
      <w:r>
        <w:rPr>
          <w:rFonts w:ascii="Microsoft Sans Serif"/>
          <w:color w:val="0A0D0F"/>
          <w:spacing w:val="-14"/>
          <w:sz w:val="20"/>
        </w:rPr>
        <w:t xml:space="preserve"> </w:t>
      </w:r>
      <w:r>
        <w:rPr>
          <w:rFonts w:ascii="Microsoft Sans Serif"/>
          <w:color w:val="0A0D0F"/>
          <w:sz w:val="20"/>
        </w:rPr>
        <w:t>123</w:t>
      </w:r>
    </w:p>
    <w:p w14:paraId="5533C36E" w14:textId="77777777" w:rsidR="00FD23F7" w:rsidRDefault="00012BE6">
      <w:pPr>
        <w:spacing w:line="220" w:lineRule="exact"/>
        <w:ind w:left="1433"/>
        <w:rPr>
          <w:rFonts w:ascii="Microsoft Sans Serif"/>
          <w:sz w:val="20"/>
        </w:rPr>
      </w:pPr>
      <w:r>
        <w:rPr>
          <w:rFonts w:ascii="Microsoft Sans Serif"/>
          <w:color w:val="0A0B0E"/>
          <w:spacing w:val="-8"/>
          <w:sz w:val="20"/>
        </w:rPr>
        <w:t>Oklahoma</w:t>
      </w:r>
      <w:r>
        <w:rPr>
          <w:rFonts w:ascii="Microsoft Sans Serif"/>
          <w:color w:val="0A0B0E"/>
          <w:spacing w:val="-6"/>
          <w:sz w:val="20"/>
        </w:rPr>
        <w:t xml:space="preserve"> </w:t>
      </w:r>
      <w:r>
        <w:rPr>
          <w:rFonts w:ascii="Microsoft Sans Serif"/>
          <w:color w:val="0A0B0E"/>
          <w:spacing w:val="-8"/>
          <w:sz w:val="20"/>
        </w:rPr>
        <w:t>City,</w:t>
      </w:r>
      <w:r>
        <w:rPr>
          <w:rFonts w:ascii="Microsoft Sans Serif"/>
          <w:color w:val="0A0B0E"/>
          <w:spacing w:val="20"/>
          <w:sz w:val="20"/>
        </w:rPr>
        <w:t xml:space="preserve"> </w:t>
      </w:r>
      <w:r>
        <w:rPr>
          <w:rFonts w:ascii="Microsoft Sans Serif"/>
          <w:color w:val="0A0B0E"/>
          <w:spacing w:val="-8"/>
          <w:sz w:val="20"/>
        </w:rPr>
        <w:t>OK</w:t>
      </w:r>
      <w:r>
        <w:rPr>
          <w:rFonts w:ascii="Microsoft Sans Serif"/>
          <w:color w:val="0A0B0E"/>
          <w:spacing w:val="-4"/>
          <w:sz w:val="20"/>
        </w:rPr>
        <w:t xml:space="preserve"> </w:t>
      </w:r>
      <w:r>
        <w:rPr>
          <w:rFonts w:ascii="Microsoft Sans Serif"/>
          <w:color w:val="0A0B0E"/>
          <w:spacing w:val="-8"/>
          <w:sz w:val="20"/>
        </w:rPr>
        <w:t>73105</w:t>
      </w:r>
    </w:p>
    <w:p w14:paraId="3DDD2888" w14:textId="77777777" w:rsidR="00FD23F7" w:rsidRDefault="00FD23F7">
      <w:pPr>
        <w:pStyle w:val="BodyText"/>
        <w:spacing w:before="212"/>
        <w:rPr>
          <w:rFonts w:ascii="Microsoft Sans Serif"/>
          <w:sz w:val="20"/>
        </w:rPr>
      </w:pPr>
    </w:p>
    <w:p w14:paraId="6868AD84" w14:textId="77777777" w:rsidR="00FD23F7" w:rsidRDefault="00012BE6">
      <w:pPr>
        <w:spacing w:before="1" w:line="232" w:lineRule="auto"/>
        <w:ind w:left="1430" w:right="860" w:hanging="2"/>
        <w:jc w:val="both"/>
        <w:rPr>
          <w:rFonts w:ascii="Microsoft Sans Serif"/>
          <w:sz w:val="20"/>
        </w:rPr>
      </w:pPr>
      <w:r>
        <w:rPr>
          <w:rFonts w:ascii="Microsoft Sans Serif"/>
          <w:color w:val="0A0B0E"/>
          <w:spacing w:val="-2"/>
          <w:sz w:val="20"/>
        </w:rPr>
        <w:t>We</w:t>
      </w:r>
      <w:r>
        <w:rPr>
          <w:rFonts w:ascii="Microsoft Sans Serif"/>
          <w:color w:val="0A0B0E"/>
          <w:spacing w:val="-12"/>
          <w:sz w:val="20"/>
        </w:rPr>
        <w:t xml:space="preserve"> </w:t>
      </w:r>
      <w:r>
        <w:rPr>
          <w:rFonts w:ascii="Microsoft Sans Serif"/>
          <w:color w:val="0A0B0E"/>
          <w:spacing w:val="-2"/>
          <w:sz w:val="20"/>
        </w:rPr>
        <w:t>have</w:t>
      </w:r>
      <w:r>
        <w:rPr>
          <w:rFonts w:ascii="Microsoft Sans Serif"/>
          <w:color w:val="0A0B0E"/>
          <w:spacing w:val="-11"/>
          <w:sz w:val="20"/>
        </w:rPr>
        <w:t xml:space="preserve"> </w:t>
      </w:r>
      <w:r>
        <w:rPr>
          <w:rFonts w:ascii="Microsoft Sans Serif"/>
          <w:color w:val="0A0B0E"/>
          <w:spacing w:val="-2"/>
          <w:sz w:val="20"/>
        </w:rPr>
        <w:t>reviewed</w:t>
      </w:r>
      <w:r>
        <w:rPr>
          <w:rFonts w:ascii="Microsoft Sans Serif"/>
          <w:color w:val="0A0B0E"/>
          <w:spacing w:val="-11"/>
          <w:sz w:val="20"/>
        </w:rPr>
        <w:t xml:space="preserve"> </w:t>
      </w:r>
      <w:r>
        <w:rPr>
          <w:rFonts w:ascii="Microsoft Sans Serif"/>
          <w:color w:val="0A0B0E"/>
          <w:spacing w:val="-2"/>
          <w:sz w:val="20"/>
        </w:rPr>
        <w:t>the</w:t>
      </w:r>
      <w:r>
        <w:rPr>
          <w:rFonts w:ascii="Microsoft Sans Serif"/>
          <w:color w:val="0A0B0E"/>
          <w:spacing w:val="-12"/>
          <w:sz w:val="20"/>
        </w:rPr>
        <w:t xml:space="preserve"> </w:t>
      </w:r>
      <w:r>
        <w:rPr>
          <w:rFonts w:ascii="Microsoft Sans Serif"/>
          <w:color w:val="0A0B0E"/>
          <w:spacing w:val="-2"/>
          <w:sz w:val="20"/>
        </w:rPr>
        <w:t>system</w:t>
      </w:r>
      <w:r>
        <w:rPr>
          <w:rFonts w:ascii="Microsoft Sans Serif"/>
          <w:color w:val="0A0B0E"/>
          <w:spacing w:val="-11"/>
          <w:sz w:val="20"/>
        </w:rPr>
        <w:t xml:space="preserve"> </w:t>
      </w:r>
      <w:r>
        <w:rPr>
          <w:rFonts w:ascii="Microsoft Sans Serif"/>
          <w:color w:val="0A0B0E"/>
          <w:spacing w:val="-2"/>
          <w:sz w:val="20"/>
        </w:rPr>
        <w:t>of</w:t>
      </w:r>
      <w:r>
        <w:rPr>
          <w:rFonts w:ascii="Microsoft Sans Serif"/>
          <w:color w:val="0A0B0E"/>
          <w:spacing w:val="-11"/>
          <w:sz w:val="20"/>
        </w:rPr>
        <w:t xml:space="preserve"> </w:t>
      </w:r>
      <w:r>
        <w:rPr>
          <w:rFonts w:ascii="Microsoft Sans Serif"/>
          <w:color w:val="0A0B0E"/>
          <w:spacing w:val="-2"/>
          <w:sz w:val="20"/>
        </w:rPr>
        <w:t>quality</w:t>
      </w:r>
      <w:r>
        <w:rPr>
          <w:rFonts w:ascii="Microsoft Sans Serif"/>
          <w:color w:val="0A0B0E"/>
          <w:spacing w:val="-11"/>
          <w:sz w:val="20"/>
        </w:rPr>
        <w:t xml:space="preserve"> </w:t>
      </w:r>
      <w:r>
        <w:rPr>
          <w:rFonts w:ascii="Microsoft Sans Serif"/>
          <w:color w:val="0A0B0E"/>
          <w:spacing w:val="-2"/>
          <w:sz w:val="20"/>
        </w:rPr>
        <w:t>control</w:t>
      </w:r>
      <w:r>
        <w:rPr>
          <w:rFonts w:ascii="Microsoft Sans Serif"/>
          <w:color w:val="0A0B0E"/>
          <w:spacing w:val="-12"/>
          <w:sz w:val="20"/>
        </w:rPr>
        <w:t xml:space="preserve"> </w:t>
      </w:r>
      <w:r>
        <w:rPr>
          <w:rFonts w:ascii="Microsoft Sans Serif"/>
          <w:color w:val="0A0B0E"/>
          <w:spacing w:val="-2"/>
          <w:sz w:val="20"/>
        </w:rPr>
        <w:t>of</w:t>
      </w:r>
      <w:r>
        <w:rPr>
          <w:rFonts w:ascii="Microsoft Sans Serif"/>
          <w:color w:val="0A0B0E"/>
          <w:spacing w:val="-11"/>
          <w:sz w:val="20"/>
        </w:rPr>
        <w:t xml:space="preserve"> </w:t>
      </w:r>
      <w:r>
        <w:rPr>
          <w:rFonts w:ascii="Microsoft Sans Serif"/>
          <w:color w:val="0A0B0E"/>
          <w:spacing w:val="-2"/>
          <w:sz w:val="20"/>
        </w:rPr>
        <w:t>Oklahoma</w:t>
      </w:r>
      <w:r>
        <w:rPr>
          <w:rFonts w:ascii="Microsoft Sans Serif"/>
          <w:color w:val="0A0B0E"/>
          <w:spacing w:val="-11"/>
          <w:sz w:val="20"/>
        </w:rPr>
        <w:t xml:space="preserve"> </w:t>
      </w:r>
      <w:r>
        <w:rPr>
          <w:rFonts w:ascii="Microsoft Sans Serif"/>
          <w:color w:val="0A0B0E"/>
          <w:spacing w:val="-2"/>
          <w:sz w:val="20"/>
        </w:rPr>
        <w:t>Office</w:t>
      </w:r>
      <w:r>
        <w:rPr>
          <w:rFonts w:ascii="Microsoft Sans Serif"/>
          <w:color w:val="0A0B0E"/>
          <w:spacing w:val="-12"/>
          <w:sz w:val="20"/>
        </w:rPr>
        <w:t xml:space="preserve"> </w:t>
      </w:r>
      <w:r>
        <w:rPr>
          <w:rFonts w:ascii="Microsoft Sans Serif"/>
          <w:color w:val="0A0B0E"/>
          <w:spacing w:val="-2"/>
          <w:sz w:val="20"/>
        </w:rPr>
        <w:t>of</w:t>
      </w:r>
      <w:r>
        <w:rPr>
          <w:rFonts w:ascii="Microsoft Sans Serif"/>
          <w:color w:val="0A0B0E"/>
          <w:spacing w:val="-11"/>
          <w:sz w:val="20"/>
        </w:rPr>
        <w:t xml:space="preserve"> </w:t>
      </w:r>
      <w:r>
        <w:rPr>
          <w:rFonts w:ascii="Microsoft Sans Serif"/>
          <w:color w:val="0A0B0E"/>
          <w:spacing w:val="-2"/>
          <w:sz w:val="20"/>
        </w:rPr>
        <w:t>the</w:t>
      </w:r>
      <w:r>
        <w:rPr>
          <w:rFonts w:ascii="Microsoft Sans Serif"/>
          <w:color w:val="0A0B0E"/>
          <w:spacing w:val="-11"/>
          <w:sz w:val="20"/>
        </w:rPr>
        <w:t xml:space="preserve"> </w:t>
      </w:r>
      <w:r>
        <w:rPr>
          <w:rFonts w:ascii="Microsoft Sans Serif"/>
          <w:color w:val="0A0B0E"/>
          <w:spacing w:val="-2"/>
          <w:sz w:val="20"/>
        </w:rPr>
        <w:t>State</w:t>
      </w:r>
      <w:r>
        <w:rPr>
          <w:rFonts w:ascii="Microsoft Sans Serif"/>
          <w:color w:val="0A0B0E"/>
          <w:spacing w:val="-11"/>
          <w:sz w:val="20"/>
        </w:rPr>
        <w:t xml:space="preserve"> </w:t>
      </w:r>
      <w:r>
        <w:rPr>
          <w:rFonts w:ascii="Microsoft Sans Serif"/>
          <w:color w:val="0A0B0E"/>
          <w:spacing w:val="-2"/>
          <w:sz w:val="20"/>
        </w:rPr>
        <w:t>Auditor</w:t>
      </w:r>
      <w:r>
        <w:rPr>
          <w:rFonts w:ascii="Microsoft Sans Serif"/>
          <w:color w:val="0A0B0E"/>
          <w:spacing w:val="-12"/>
          <w:sz w:val="20"/>
        </w:rPr>
        <w:t xml:space="preserve"> </w:t>
      </w:r>
      <w:r>
        <w:rPr>
          <w:rFonts w:ascii="Microsoft Sans Serif"/>
          <w:color w:val="0A0B0E"/>
          <w:spacing w:val="-2"/>
          <w:sz w:val="20"/>
        </w:rPr>
        <w:t>&amp;</w:t>
      </w:r>
      <w:r>
        <w:rPr>
          <w:rFonts w:ascii="Microsoft Sans Serif"/>
          <w:color w:val="0A0B0E"/>
          <w:spacing w:val="-11"/>
          <w:sz w:val="20"/>
        </w:rPr>
        <w:t xml:space="preserve"> </w:t>
      </w:r>
      <w:r>
        <w:rPr>
          <w:rFonts w:ascii="Microsoft Sans Serif"/>
          <w:color w:val="0A0B0E"/>
          <w:spacing w:val="-2"/>
          <w:sz w:val="20"/>
        </w:rPr>
        <w:t>Inspector</w:t>
      </w:r>
      <w:r>
        <w:rPr>
          <w:rFonts w:ascii="Microsoft Sans Serif"/>
          <w:color w:val="0A0B0E"/>
          <w:spacing w:val="-11"/>
          <w:sz w:val="20"/>
        </w:rPr>
        <w:t xml:space="preserve"> </w:t>
      </w:r>
      <w:r>
        <w:rPr>
          <w:rFonts w:ascii="Microsoft Sans Serif"/>
          <w:color w:val="0A0B0E"/>
          <w:spacing w:val="-2"/>
          <w:sz w:val="20"/>
        </w:rPr>
        <w:t xml:space="preserve">(the </w:t>
      </w:r>
      <w:r>
        <w:rPr>
          <w:rFonts w:ascii="Microsoft Sans Serif"/>
          <w:color w:val="0A0B0E"/>
          <w:sz w:val="20"/>
        </w:rPr>
        <w:t>office)</w:t>
      </w:r>
      <w:r>
        <w:rPr>
          <w:rFonts w:ascii="Microsoft Sans Serif"/>
          <w:color w:val="0A0B0E"/>
          <w:spacing w:val="-8"/>
          <w:sz w:val="20"/>
        </w:rPr>
        <w:t xml:space="preserve"> </w:t>
      </w:r>
      <w:r>
        <w:rPr>
          <w:rFonts w:ascii="Microsoft Sans Serif"/>
          <w:color w:val="0A0B0E"/>
          <w:sz w:val="20"/>
        </w:rPr>
        <w:t>in</w:t>
      </w:r>
      <w:r>
        <w:rPr>
          <w:rFonts w:ascii="Microsoft Sans Serif"/>
          <w:color w:val="0A0B0E"/>
          <w:spacing w:val="-10"/>
          <w:sz w:val="20"/>
        </w:rPr>
        <w:t xml:space="preserve"> </w:t>
      </w:r>
      <w:r>
        <w:rPr>
          <w:rFonts w:ascii="Microsoft Sans Serif"/>
          <w:color w:val="0A0B0E"/>
          <w:sz w:val="20"/>
        </w:rPr>
        <w:t>effect</w:t>
      </w:r>
      <w:r>
        <w:rPr>
          <w:rFonts w:ascii="Microsoft Sans Serif"/>
          <w:color w:val="0A0B0E"/>
          <w:spacing w:val="-10"/>
          <w:sz w:val="20"/>
        </w:rPr>
        <w:t xml:space="preserve"> </w:t>
      </w:r>
      <w:r>
        <w:rPr>
          <w:rFonts w:ascii="Microsoft Sans Serif"/>
          <w:color w:val="0A0B0E"/>
          <w:sz w:val="20"/>
        </w:rPr>
        <w:t>for</w:t>
      </w:r>
      <w:r>
        <w:rPr>
          <w:rFonts w:ascii="Microsoft Sans Serif"/>
          <w:color w:val="0A0B0E"/>
          <w:spacing w:val="-10"/>
          <w:sz w:val="20"/>
        </w:rPr>
        <w:t xml:space="preserve"> </w:t>
      </w:r>
      <w:r>
        <w:rPr>
          <w:rFonts w:ascii="Microsoft Sans Serif"/>
          <w:color w:val="0A0B0E"/>
          <w:sz w:val="20"/>
        </w:rPr>
        <w:t>the</w:t>
      </w:r>
      <w:r>
        <w:rPr>
          <w:rFonts w:ascii="Microsoft Sans Serif"/>
          <w:color w:val="0A0B0E"/>
          <w:spacing w:val="-10"/>
          <w:sz w:val="20"/>
        </w:rPr>
        <w:t xml:space="preserve"> </w:t>
      </w:r>
      <w:r>
        <w:rPr>
          <w:rFonts w:ascii="Microsoft Sans Serif"/>
          <w:color w:val="0A0B0E"/>
          <w:sz w:val="20"/>
        </w:rPr>
        <w:t>period</w:t>
      </w:r>
      <w:r>
        <w:rPr>
          <w:rFonts w:ascii="Microsoft Sans Serif"/>
          <w:color w:val="0A0B0E"/>
          <w:spacing w:val="-6"/>
          <w:sz w:val="20"/>
        </w:rPr>
        <w:t xml:space="preserve"> </w:t>
      </w:r>
      <w:r>
        <w:rPr>
          <w:rFonts w:ascii="Microsoft Sans Serif"/>
          <w:color w:val="0A0B0E"/>
          <w:sz w:val="20"/>
        </w:rPr>
        <w:t>July</w:t>
      </w:r>
      <w:r>
        <w:rPr>
          <w:rFonts w:ascii="Microsoft Sans Serif"/>
          <w:color w:val="0A0B0E"/>
          <w:spacing w:val="-10"/>
          <w:sz w:val="20"/>
        </w:rPr>
        <w:t xml:space="preserve"> </w:t>
      </w:r>
      <w:r>
        <w:rPr>
          <w:rFonts w:ascii="Microsoft Sans Serif"/>
          <w:color w:val="0A0B0E"/>
          <w:sz w:val="20"/>
        </w:rPr>
        <w:t>1, 2022</w:t>
      </w:r>
      <w:r>
        <w:rPr>
          <w:rFonts w:ascii="Microsoft Sans Serif"/>
          <w:color w:val="0A0B0E"/>
          <w:spacing w:val="-10"/>
          <w:sz w:val="20"/>
        </w:rPr>
        <w:t xml:space="preserve"> </w:t>
      </w:r>
      <w:r>
        <w:rPr>
          <w:rFonts w:ascii="Microsoft Sans Serif"/>
          <w:color w:val="0A0B0E"/>
          <w:sz w:val="20"/>
        </w:rPr>
        <w:t>through</w:t>
      </w:r>
      <w:r>
        <w:rPr>
          <w:rFonts w:ascii="Microsoft Sans Serif"/>
          <w:color w:val="0A0B0E"/>
          <w:spacing w:val="-6"/>
          <w:sz w:val="20"/>
        </w:rPr>
        <w:t xml:space="preserve"> </w:t>
      </w:r>
      <w:r>
        <w:rPr>
          <w:rFonts w:ascii="Microsoft Sans Serif"/>
          <w:color w:val="0A0B0E"/>
          <w:sz w:val="20"/>
        </w:rPr>
        <w:t>June</w:t>
      </w:r>
      <w:r>
        <w:rPr>
          <w:rFonts w:ascii="Microsoft Sans Serif"/>
          <w:color w:val="0A0B0E"/>
          <w:spacing w:val="-11"/>
          <w:sz w:val="20"/>
        </w:rPr>
        <w:t xml:space="preserve"> </w:t>
      </w:r>
      <w:r>
        <w:rPr>
          <w:rFonts w:ascii="Microsoft Sans Serif"/>
          <w:color w:val="0A0B0E"/>
          <w:sz w:val="20"/>
        </w:rPr>
        <w:t>30, 2023</w:t>
      </w:r>
      <w:r>
        <w:rPr>
          <w:rFonts w:ascii="Microsoft Sans Serif"/>
          <w:color w:val="0A0B0E"/>
          <w:spacing w:val="-9"/>
          <w:sz w:val="20"/>
        </w:rPr>
        <w:t xml:space="preserve"> </w:t>
      </w:r>
      <w:r>
        <w:rPr>
          <w:rFonts w:ascii="Microsoft Sans Serif"/>
          <w:color w:val="0A0B0E"/>
          <w:sz w:val="20"/>
        </w:rPr>
        <w:t>and</w:t>
      </w:r>
      <w:r>
        <w:rPr>
          <w:rFonts w:ascii="Microsoft Sans Serif"/>
          <w:color w:val="0A0B0E"/>
          <w:spacing w:val="-10"/>
          <w:sz w:val="20"/>
        </w:rPr>
        <w:t xml:space="preserve"> </w:t>
      </w:r>
      <w:r>
        <w:rPr>
          <w:rFonts w:ascii="Microsoft Sans Serif"/>
          <w:color w:val="0A0B0E"/>
          <w:sz w:val="20"/>
        </w:rPr>
        <w:t>for</w:t>
      </w:r>
      <w:r>
        <w:rPr>
          <w:rFonts w:ascii="Microsoft Sans Serif"/>
          <w:color w:val="0A0B0E"/>
          <w:spacing w:val="-10"/>
          <w:sz w:val="20"/>
        </w:rPr>
        <w:t xml:space="preserve"> </w:t>
      </w:r>
      <w:r>
        <w:rPr>
          <w:rFonts w:ascii="Microsoft Sans Serif"/>
          <w:color w:val="0A0B0E"/>
          <w:sz w:val="20"/>
        </w:rPr>
        <w:t>the</w:t>
      </w:r>
      <w:r>
        <w:rPr>
          <w:rFonts w:ascii="Microsoft Sans Serif"/>
          <w:color w:val="0A0B0E"/>
          <w:spacing w:val="-11"/>
          <w:sz w:val="20"/>
        </w:rPr>
        <w:t xml:space="preserve"> </w:t>
      </w:r>
      <w:r>
        <w:rPr>
          <w:rFonts w:ascii="Microsoft Sans Serif"/>
          <w:color w:val="0A0B0E"/>
          <w:sz w:val="20"/>
        </w:rPr>
        <w:t>2021</w:t>
      </w:r>
      <w:r>
        <w:rPr>
          <w:rFonts w:ascii="Microsoft Sans Serif"/>
          <w:color w:val="0A0B0E"/>
          <w:spacing w:val="-8"/>
          <w:sz w:val="20"/>
        </w:rPr>
        <w:t xml:space="preserve"> </w:t>
      </w:r>
      <w:r>
        <w:rPr>
          <w:rFonts w:ascii="Microsoft Sans Serif"/>
          <w:color w:val="0A0B0E"/>
          <w:sz w:val="20"/>
        </w:rPr>
        <w:t>State</w:t>
      </w:r>
      <w:r>
        <w:rPr>
          <w:rFonts w:ascii="Microsoft Sans Serif"/>
          <w:color w:val="0A0B0E"/>
          <w:spacing w:val="-10"/>
          <w:sz w:val="20"/>
        </w:rPr>
        <w:t xml:space="preserve"> </w:t>
      </w:r>
      <w:r>
        <w:rPr>
          <w:rFonts w:ascii="Microsoft Sans Serif"/>
          <w:color w:val="0A0B0E"/>
          <w:sz w:val="20"/>
        </w:rPr>
        <w:t>of</w:t>
      </w:r>
      <w:r>
        <w:rPr>
          <w:rFonts w:ascii="Microsoft Sans Serif"/>
          <w:color w:val="0A0B0E"/>
          <w:spacing w:val="-4"/>
          <w:sz w:val="20"/>
        </w:rPr>
        <w:t xml:space="preserve"> </w:t>
      </w:r>
      <w:r>
        <w:rPr>
          <w:rFonts w:ascii="Microsoft Sans Serif"/>
          <w:color w:val="0A0B0E"/>
          <w:sz w:val="20"/>
        </w:rPr>
        <w:t xml:space="preserve">Oklahoma ACFR audit released on January 26, 2022. A system of quality control encompasses the office's </w:t>
      </w:r>
      <w:r>
        <w:rPr>
          <w:rFonts w:ascii="Microsoft Sans Serif"/>
          <w:color w:val="0A0B0E"/>
          <w:spacing w:val="-6"/>
          <w:sz w:val="20"/>
        </w:rPr>
        <w:t>organizational structure and the policies adopted</w:t>
      </w:r>
      <w:r>
        <w:rPr>
          <w:rFonts w:ascii="Microsoft Sans Serif"/>
          <w:color w:val="0A0B0E"/>
          <w:sz w:val="20"/>
        </w:rPr>
        <w:t xml:space="preserve"> </w:t>
      </w:r>
      <w:r>
        <w:rPr>
          <w:rFonts w:ascii="Microsoft Sans Serif"/>
          <w:color w:val="0A0B0E"/>
          <w:spacing w:val="-6"/>
          <w:sz w:val="20"/>
        </w:rPr>
        <w:t>and procedures established to provide it</w:t>
      </w:r>
      <w:r>
        <w:rPr>
          <w:rFonts w:ascii="Microsoft Sans Serif"/>
          <w:color w:val="0A0B0E"/>
          <w:sz w:val="20"/>
        </w:rPr>
        <w:t xml:space="preserve"> </w:t>
      </w:r>
      <w:r>
        <w:rPr>
          <w:rFonts w:ascii="Microsoft Sans Serif"/>
          <w:color w:val="0A0B0E"/>
          <w:spacing w:val="-6"/>
          <w:sz w:val="20"/>
        </w:rPr>
        <w:t xml:space="preserve">with reasonable </w:t>
      </w:r>
      <w:r>
        <w:rPr>
          <w:rFonts w:ascii="Microsoft Sans Serif"/>
          <w:color w:val="0A0B0E"/>
          <w:spacing w:val="-4"/>
          <w:sz w:val="20"/>
        </w:rPr>
        <w:t>assurance</w:t>
      </w:r>
      <w:r>
        <w:rPr>
          <w:rFonts w:ascii="Microsoft Sans Serif"/>
          <w:color w:val="0A0B0E"/>
          <w:spacing w:val="-10"/>
          <w:sz w:val="20"/>
        </w:rPr>
        <w:t xml:space="preserve"> </w:t>
      </w:r>
      <w:r>
        <w:rPr>
          <w:rFonts w:ascii="Microsoft Sans Serif"/>
          <w:color w:val="0A0B0E"/>
          <w:spacing w:val="-4"/>
          <w:sz w:val="20"/>
        </w:rPr>
        <w:t>of</w:t>
      </w:r>
      <w:r>
        <w:rPr>
          <w:rFonts w:ascii="Microsoft Sans Serif"/>
          <w:color w:val="0A0B0E"/>
          <w:spacing w:val="-9"/>
          <w:sz w:val="20"/>
        </w:rPr>
        <w:t xml:space="preserve"> </w:t>
      </w:r>
      <w:r>
        <w:rPr>
          <w:rFonts w:ascii="Microsoft Sans Serif"/>
          <w:color w:val="0A0B0E"/>
          <w:spacing w:val="-4"/>
          <w:sz w:val="20"/>
        </w:rPr>
        <w:t>performing</w:t>
      </w:r>
      <w:r>
        <w:rPr>
          <w:rFonts w:ascii="Microsoft Sans Serif"/>
          <w:color w:val="0A0B0E"/>
          <w:spacing w:val="-8"/>
          <w:sz w:val="20"/>
        </w:rPr>
        <w:t xml:space="preserve"> </w:t>
      </w:r>
      <w:r>
        <w:rPr>
          <w:rFonts w:ascii="Microsoft Sans Serif"/>
          <w:color w:val="0A0B0E"/>
          <w:spacing w:val="-4"/>
          <w:sz w:val="20"/>
        </w:rPr>
        <w:t>and</w:t>
      </w:r>
      <w:r>
        <w:rPr>
          <w:rFonts w:ascii="Microsoft Sans Serif"/>
          <w:color w:val="0A0B0E"/>
          <w:spacing w:val="-6"/>
          <w:sz w:val="20"/>
        </w:rPr>
        <w:t xml:space="preserve"> </w:t>
      </w:r>
      <w:r>
        <w:rPr>
          <w:rFonts w:ascii="Microsoft Sans Serif"/>
          <w:color w:val="0A0B0E"/>
          <w:spacing w:val="-4"/>
          <w:sz w:val="20"/>
        </w:rPr>
        <w:t>reporting</w:t>
      </w:r>
      <w:r>
        <w:rPr>
          <w:rFonts w:ascii="Microsoft Sans Serif"/>
          <w:color w:val="0A0B0E"/>
          <w:spacing w:val="-6"/>
          <w:sz w:val="20"/>
        </w:rPr>
        <w:t xml:space="preserve"> </w:t>
      </w:r>
      <w:r>
        <w:rPr>
          <w:rFonts w:ascii="Microsoft Sans Serif"/>
          <w:color w:val="0A0B0E"/>
          <w:spacing w:val="-4"/>
          <w:sz w:val="20"/>
        </w:rPr>
        <w:t>in</w:t>
      </w:r>
      <w:r>
        <w:rPr>
          <w:rFonts w:ascii="Microsoft Sans Serif"/>
          <w:color w:val="0A0B0E"/>
          <w:spacing w:val="-8"/>
          <w:sz w:val="20"/>
        </w:rPr>
        <w:t xml:space="preserve"> </w:t>
      </w:r>
      <w:r>
        <w:rPr>
          <w:rFonts w:ascii="Microsoft Sans Serif"/>
          <w:color w:val="0A0B0E"/>
          <w:spacing w:val="-4"/>
          <w:sz w:val="20"/>
        </w:rPr>
        <w:t>conformity</w:t>
      </w:r>
      <w:r>
        <w:rPr>
          <w:rFonts w:ascii="Microsoft Sans Serif"/>
          <w:color w:val="0A0B0E"/>
          <w:spacing w:val="-7"/>
          <w:sz w:val="20"/>
        </w:rPr>
        <w:t xml:space="preserve"> </w:t>
      </w:r>
      <w:r>
        <w:rPr>
          <w:rFonts w:ascii="Microsoft Sans Serif"/>
          <w:color w:val="0A0B0E"/>
          <w:spacing w:val="-4"/>
          <w:sz w:val="20"/>
        </w:rPr>
        <w:t>with</w:t>
      </w:r>
      <w:r>
        <w:rPr>
          <w:rFonts w:ascii="Microsoft Sans Serif"/>
          <w:color w:val="0A0B0E"/>
          <w:spacing w:val="-7"/>
          <w:sz w:val="20"/>
        </w:rPr>
        <w:t xml:space="preserve"> </w:t>
      </w:r>
      <w:r>
        <w:rPr>
          <w:rFonts w:ascii="Microsoft Sans Serif"/>
          <w:color w:val="0A0B0E"/>
          <w:spacing w:val="-4"/>
          <w:sz w:val="20"/>
        </w:rPr>
        <w:t>applicable</w:t>
      </w:r>
      <w:r>
        <w:rPr>
          <w:rFonts w:ascii="Microsoft Sans Serif"/>
          <w:color w:val="0A0B0E"/>
          <w:spacing w:val="-10"/>
          <w:sz w:val="20"/>
        </w:rPr>
        <w:t xml:space="preserve"> </w:t>
      </w:r>
      <w:r>
        <w:rPr>
          <w:rFonts w:ascii="Microsoft Sans Serif"/>
          <w:color w:val="0A0B0E"/>
          <w:spacing w:val="-4"/>
          <w:sz w:val="20"/>
        </w:rPr>
        <w:t>professional</w:t>
      </w:r>
      <w:r>
        <w:rPr>
          <w:rFonts w:ascii="Microsoft Sans Serif"/>
          <w:color w:val="0A0B0E"/>
          <w:spacing w:val="-9"/>
          <w:sz w:val="20"/>
        </w:rPr>
        <w:t xml:space="preserve"> </w:t>
      </w:r>
      <w:r>
        <w:rPr>
          <w:rFonts w:ascii="Microsoft Sans Serif"/>
          <w:color w:val="0A0B0E"/>
          <w:spacing w:val="-4"/>
          <w:sz w:val="20"/>
        </w:rPr>
        <w:t>standards</w:t>
      </w:r>
      <w:r>
        <w:rPr>
          <w:rFonts w:ascii="Microsoft Sans Serif"/>
          <w:color w:val="0A0B0E"/>
          <w:spacing w:val="-6"/>
          <w:sz w:val="20"/>
        </w:rPr>
        <w:t xml:space="preserve"> </w:t>
      </w:r>
      <w:r>
        <w:rPr>
          <w:rFonts w:ascii="Microsoft Sans Serif"/>
          <w:color w:val="0A0B0E"/>
          <w:spacing w:val="-4"/>
          <w:sz w:val="20"/>
        </w:rPr>
        <w:t>in</w:t>
      </w:r>
      <w:r>
        <w:rPr>
          <w:rFonts w:ascii="Microsoft Sans Serif"/>
          <w:color w:val="0A0B0E"/>
          <w:spacing w:val="-8"/>
          <w:sz w:val="20"/>
        </w:rPr>
        <w:t xml:space="preserve"> </w:t>
      </w:r>
      <w:r>
        <w:rPr>
          <w:rFonts w:ascii="Microsoft Sans Serif"/>
          <w:color w:val="0A0B0E"/>
          <w:spacing w:val="-4"/>
          <w:sz w:val="20"/>
        </w:rPr>
        <w:t xml:space="preserve">all material </w:t>
      </w:r>
      <w:r>
        <w:rPr>
          <w:rFonts w:ascii="Microsoft Sans Serif"/>
          <w:color w:val="0A0B0E"/>
          <w:sz w:val="20"/>
        </w:rPr>
        <w:t>respects. The design of the system and compliance with it are the responsibility of the office. Our responsibility</w:t>
      </w:r>
      <w:r>
        <w:rPr>
          <w:rFonts w:ascii="Microsoft Sans Serif"/>
          <w:color w:val="0A0B0E"/>
          <w:spacing w:val="-14"/>
          <w:sz w:val="20"/>
        </w:rPr>
        <w:t xml:space="preserve"> </w:t>
      </w:r>
      <w:r>
        <w:rPr>
          <w:rFonts w:ascii="Microsoft Sans Serif"/>
          <w:color w:val="0A0B0E"/>
          <w:sz w:val="20"/>
        </w:rPr>
        <w:t>is</w:t>
      </w:r>
      <w:r>
        <w:rPr>
          <w:rFonts w:ascii="Microsoft Sans Serif"/>
          <w:color w:val="0A0B0E"/>
          <w:spacing w:val="-13"/>
          <w:sz w:val="20"/>
        </w:rPr>
        <w:t xml:space="preserve"> </w:t>
      </w:r>
      <w:r>
        <w:rPr>
          <w:rFonts w:ascii="Microsoft Sans Serif"/>
          <w:color w:val="0A0B0E"/>
          <w:sz w:val="20"/>
        </w:rPr>
        <w:t>to</w:t>
      </w:r>
      <w:r>
        <w:rPr>
          <w:rFonts w:ascii="Microsoft Sans Serif"/>
          <w:color w:val="0A0B0E"/>
          <w:spacing w:val="-13"/>
          <w:sz w:val="20"/>
        </w:rPr>
        <w:t xml:space="preserve"> </w:t>
      </w:r>
      <w:r>
        <w:rPr>
          <w:rFonts w:ascii="Microsoft Sans Serif"/>
          <w:color w:val="0A0B0E"/>
          <w:sz w:val="20"/>
        </w:rPr>
        <w:t>express</w:t>
      </w:r>
      <w:r>
        <w:rPr>
          <w:rFonts w:ascii="Microsoft Sans Serif"/>
          <w:color w:val="0A0B0E"/>
          <w:spacing w:val="-14"/>
          <w:sz w:val="20"/>
        </w:rPr>
        <w:t xml:space="preserve"> </w:t>
      </w:r>
      <w:r>
        <w:rPr>
          <w:rFonts w:ascii="Microsoft Sans Serif"/>
          <w:color w:val="0A0B0E"/>
          <w:sz w:val="20"/>
        </w:rPr>
        <w:t>an</w:t>
      </w:r>
      <w:r>
        <w:rPr>
          <w:rFonts w:ascii="Microsoft Sans Serif"/>
          <w:color w:val="0A0B0E"/>
          <w:spacing w:val="-13"/>
          <w:sz w:val="20"/>
        </w:rPr>
        <w:t xml:space="preserve"> </w:t>
      </w:r>
      <w:r>
        <w:rPr>
          <w:rFonts w:ascii="Microsoft Sans Serif"/>
          <w:color w:val="0A0B0E"/>
          <w:sz w:val="20"/>
        </w:rPr>
        <w:t>opinion</w:t>
      </w:r>
      <w:r>
        <w:rPr>
          <w:rFonts w:ascii="Microsoft Sans Serif"/>
          <w:color w:val="0A0B0E"/>
          <w:spacing w:val="-13"/>
          <w:sz w:val="20"/>
        </w:rPr>
        <w:t xml:space="preserve"> </w:t>
      </w:r>
      <w:r>
        <w:rPr>
          <w:rFonts w:ascii="Microsoft Sans Serif"/>
          <w:color w:val="0A0B0E"/>
          <w:sz w:val="20"/>
        </w:rPr>
        <w:t>on</w:t>
      </w:r>
      <w:r>
        <w:rPr>
          <w:rFonts w:ascii="Microsoft Sans Serif"/>
          <w:color w:val="0A0B0E"/>
          <w:spacing w:val="-13"/>
          <w:sz w:val="20"/>
        </w:rPr>
        <w:t xml:space="preserve"> </w:t>
      </w:r>
      <w:r>
        <w:rPr>
          <w:rFonts w:ascii="Microsoft Sans Serif"/>
          <w:color w:val="0A0B0E"/>
          <w:sz w:val="20"/>
        </w:rPr>
        <w:t>the</w:t>
      </w:r>
      <w:r>
        <w:rPr>
          <w:rFonts w:ascii="Microsoft Sans Serif"/>
          <w:color w:val="0A0B0E"/>
          <w:spacing w:val="-14"/>
          <w:sz w:val="20"/>
        </w:rPr>
        <w:t xml:space="preserve"> </w:t>
      </w:r>
      <w:r>
        <w:rPr>
          <w:rFonts w:ascii="Microsoft Sans Serif"/>
          <w:color w:val="0A0B0E"/>
          <w:sz w:val="20"/>
        </w:rPr>
        <w:t>design</w:t>
      </w:r>
      <w:r>
        <w:rPr>
          <w:rFonts w:ascii="Microsoft Sans Serif"/>
          <w:color w:val="0A0B0E"/>
          <w:spacing w:val="-13"/>
          <w:sz w:val="20"/>
        </w:rPr>
        <w:t xml:space="preserve"> </w:t>
      </w:r>
      <w:r>
        <w:rPr>
          <w:rFonts w:ascii="Microsoft Sans Serif"/>
          <w:color w:val="0A0B0E"/>
          <w:sz w:val="20"/>
        </w:rPr>
        <w:t>of</w:t>
      </w:r>
      <w:r>
        <w:rPr>
          <w:rFonts w:ascii="Microsoft Sans Serif"/>
          <w:color w:val="0A0B0E"/>
          <w:spacing w:val="-13"/>
          <w:sz w:val="20"/>
        </w:rPr>
        <w:t xml:space="preserve"> </w:t>
      </w:r>
      <w:r>
        <w:rPr>
          <w:rFonts w:ascii="Microsoft Sans Serif"/>
          <w:color w:val="0A0B0E"/>
          <w:sz w:val="20"/>
        </w:rPr>
        <w:t>the</w:t>
      </w:r>
      <w:r>
        <w:rPr>
          <w:rFonts w:ascii="Microsoft Sans Serif"/>
          <w:color w:val="0A0B0E"/>
          <w:spacing w:val="-14"/>
          <w:sz w:val="20"/>
        </w:rPr>
        <w:t xml:space="preserve"> </w:t>
      </w:r>
      <w:r>
        <w:rPr>
          <w:rFonts w:ascii="Microsoft Sans Serif"/>
          <w:color w:val="0A0B0E"/>
          <w:sz w:val="20"/>
        </w:rPr>
        <w:t>system</w:t>
      </w:r>
      <w:r>
        <w:rPr>
          <w:rFonts w:ascii="Microsoft Sans Serif"/>
          <w:color w:val="0A0B0E"/>
          <w:spacing w:val="-13"/>
          <w:sz w:val="20"/>
        </w:rPr>
        <w:t xml:space="preserve"> </w:t>
      </w:r>
      <w:r>
        <w:rPr>
          <w:rFonts w:ascii="Microsoft Sans Serif"/>
          <w:color w:val="0A0B0E"/>
          <w:sz w:val="20"/>
        </w:rPr>
        <w:t>and</w:t>
      </w:r>
      <w:r>
        <w:rPr>
          <w:rFonts w:ascii="Microsoft Sans Serif"/>
          <w:color w:val="0A0B0E"/>
          <w:spacing w:val="-13"/>
          <w:sz w:val="20"/>
        </w:rPr>
        <w:t xml:space="preserve"> </w:t>
      </w:r>
      <w:r>
        <w:rPr>
          <w:rFonts w:ascii="Microsoft Sans Serif"/>
          <w:color w:val="0A0B0E"/>
          <w:sz w:val="20"/>
        </w:rPr>
        <w:t>the</w:t>
      </w:r>
      <w:r>
        <w:rPr>
          <w:rFonts w:ascii="Microsoft Sans Serif"/>
          <w:color w:val="0A0B0E"/>
          <w:spacing w:val="-13"/>
          <w:sz w:val="20"/>
        </w:rPr>
        <w:t xml:space="preserve"> </w:t>
      </w:r>
      <w:r>
        <w:rPr>
          <w:rFonts w:ascii="Microsoft Sans Serif"/>
          <w:color w:val="0A0B0E"/>
          <w:sz w:val="20"/>
        </w:rPr>
        <w:t>office's</w:t>
      </w:r>
      <w:r>
        <w:rPr>
          <w:rFonts w:ascii="Microsoft Sans Serif"/>
          <w:color w:val="0A0B0E"/>
          <w:spacing w:val="-13"/>
          <w:sz w:val="20"/>
        </w:rPr>
        <w:t xml:space="preserve"> </w:t>
      </w:r>
      <w:r>
        <w:rPr>
          <w:rFonts w:ascii="Microsoft Sans Serif"/>
          <w:color w:val="0A0B0E"/>
          <w:sz w:val="20"/>
        </w:rPr>
        <w:t>compliance</w:t>
      </w:r>
      <w:r>
        <w:rPr>
          <w:rFonts w:ascii="Microsoft Sans Serif"/>
          <w:color w:val="0A0B0E"/>
          <w:spacing w:val="-12"/>
          <w:sz w:val="20"/>
        </w:rPr>
        <w:t xml:space="preserve"> </w:t>
      </w:r>
      <w:r>
        <w:rPr>
          <w:rFonts w:ascii="Microsoft Sans Serif"/>
          <w:color w:val="0A0B0E"/>
          <w:sz w:val="20"/>
        </w:rPr>
        <w:t>with</w:t>
      </w:r>
      <w:r>
        <w:rPr>
          <w:rFonts w:ascii="Microsoft Sans Serif"/>
          <w:color w:val="0A0B0E"/>
          <w:spacing w:val="-13"/>
          <w:sz w:val="20"/>
        </w:rPr>
        <w:t xml:space="preserve"> </w:t>
      </w:r>
      <w:r>
        <w:rPr>
          <w:rFonts w:ascii="Microsoft Sans Serif"/>
          <w:color w:val="0A0B0E"/>
          <w:sz w:val="20"/>
        </w:rPr>
        <w:t>the system based on our review.</w:t>
      </w:r>
    </w:p>
    <w:p w14:paraId="12D57F11" w14:textId="77777777" w:rsidR="00FD23F7" w:rsidRDefault="00012BE6">
      <w:pPr>
        <w:spacing w:before="215" w:line="232" w:lineRule="auto"/>
        <w:ind w:left="1439" w:right="857" w:hanging="1"/>
        <w:jc w:val="both"/>
        <w:rPr>
          <w:rFonts w:ascii="Microsoft Sans Serif"/>
          <w:sz w:val="20"/>
        </w:rPr>
      </w:pPr>
      <w:r>
        <w:rPr>
          <w:rFonts w:ascii="Microsoft Sans Serif"/>
          <w:color w:val="0A0D0E"/>
          <w:sz w:val="20"/>
        </w:rPr>
        <w:t xml:space="preserve">We conducted our review in accordance with the policies and procedures for external peer reviews </w:t>
      </w:r>
      <w:r>
        <w:rPr>
          <w:rFonts w:ascii="Microsoft Sans Serif"/>
          <w:color w:val="0A0D0E"/>
          <w:spacing w:val="-4"/>
          <w:sz w:val="20"/>
        </w:rPr>
        <w:t>established</w:t>
      </w:r>
      <w:r>
        <w:rPr>
          <w:rFonts w:ascii="Microsoft Sans Serif"/>
          <w:color w:val="0A0D0E"/>
          <w:spacing w:val="-10"/>
          <w:sz w:val="20"/>
        </w:rPr>
        <w:t xml:space="preserve"> </w:t>
      </w:r>
      <w:r>
        <w:rPr>
          <w:rFonts w:ascii="Microsoft Sans Serif"/>
          <w:color w:val="0A0D0E"/>
          <w:spacing w:val="-4"/>
          <w:sz w:val="20"/>
        </w:rPr>
        <w:t>by</w:t>
      </w:r>
      <w:r>
        <w:rPr>
          <w:rFonts w:ascii="Microsoft Sans Serif"/>
          <w:color w:val="0A0D0E"/>
          <w:spacing w:val="-9"/>
          <w:sz w:val="20"/>
        </w:rPr>
        <w:t xml:space="preserve"> </w:t>
      </w:r>
      <w:r>
        <w:rPr>
          <w:rFonts w:ascii="Microsoft Sans Serif"/>
          <w:color w:val="0A0D0E"/>
          <w:spacing w:val="-4"/>
          <w:sz w:val="20"/>
        </w:rPr>
        <w:t>the</w:t>
      </w:r>
      <w:r>
        <w:rPr>
          <w:rFonts w:ascii="Microsoft Sans Serif"/>
          <w:color w:val="0A0D0E"/>
          <w:spacing w:val="-9"/>
          <w:sz w:val="20"/>
        </w:rPr>
        <w:t xml:space="preserve"> </w:t>
      </w:r>
      <w:r>
        <w:rPr>
          <w:rFonts w:ascii="Microsoft Sans Serif"/>
          <w:color w:val="0A0D0E"/>
          <w:spacing w:val="-4"/>
          <w:sz w:val="20"/>
        </w:rPr>
        <w:t>National</w:t>
      </w:r>
      <w:r>
        <w:rPr>
          <w:rFonts w:ascii="Microsoft Sans Serif"/>
          <w:color w:val="0A0D0E"/>
          <w:spacing w:val="-10"/>
          <w:sz w:val="20"/>
        </w:rPr>
        <w:t xml:space="preserve"> </w:t>
      </w:r>
      <w:r>
        <w:rPr>
          <w:rFonts w:ascii="Microsoft Sans Serif"/>
          <w:color w:val="0A0D0E"/>
          <w:spacing w:val="-4"/>
          <w:sz w:val="20"/>
        </w:rPr>
        <w:t>State</w:t>
      </w:r>
      <w:r>
        <w:rPr>
          <w:rFonts w:ascii="Microsoft Sans Serif"/>
          <w:color w:val="0A0D0E"/>
          <w:spacing w:val="-9"/>
          <w:sz w:val="20"/>
        </w:rPr>
        <w:t xml:space="preserve"> </w:t>
      </w:r>
      <w:r>
        <w:rPr>
          <w:rFonts w:ascii="Microsoft Sans Serif"/>
          <w:color w:val="0A0D0E"/>
          <w:spacing w:val="-4"/>
          <w:sz w:val="20"/>
        </w:rPr>
        <w:t>Auditors</w:t>
      </w:r>
      <w:r>
        <w:rPr>
          <w:rFonts w:ascii="Microsoft Sans Serif"/>
          <w:color w:val="0A0D0E"/>
          <w:spacing w:val="-9"/>
          <w:sz w:val="20"/>
        </w:rPr>
        <w:t xml:space="preserve"> </w:t>
      </w:r>
      <w:r>
        <w:rPr>
          <w:rFonts w:ascii="Microsoft Sans Serif"/>
          <w:color w:val="0A0D0E"/>
          <w:spacing w:val="-4"/>
          <w:sz w:val="20"/>
        </w:rPr>
        <w:t>Association</w:t>
      </w:r>
      <w:r>
        <w:rPr>
          <w:rFonts w:ascii="Microsoft Sans Serif"/>
          <w:color w:val="0A0D0E"/>
          <w:spacing w:val="-9"/>
          <w:sz w:val="20"/>
        </w:rPr>
        <w:t xml:space="preserve"> </w:t>
      </w:r>
      <w:r>
        <w:rPr>
          <w:rFonts w:ascii="Microsoft Sans Serif"/>
          <w:color w:val="0A0D0E"/>
          <w:spacing w:val="-4"/>
          <w:sz w:val="20"/>
        </w:rPr>
        <w:t>(NSAA).</w:t>
      </w:r>
      <w:r>
        <w:rPr>
          <w:rFonts w:ascii="Microsoft Sans Serif"/>
          <w:color w:val="0A0D0E"/>
          <w:spacing w:val="-10"/>
          <w:sz w:val="20"/>
        </w:rPr>
        <w:t xml:space="preserve"> </w:t>
      </w:r>
      <w:r>
        <w:rPr>
          <w:rFonts w:ascii="Microsoft Sans Serif"/>
          <w:color w:val="0A0D0E"/>
          <w:spacing w:val="-4"/>
          <w:sz w:val="20"/>
        </w:rPr>
        <w:t>In</w:t>
      </w:r>
      <w:r>
        <w:rPr>
          <w:rFonts w:ascii="Microsoft Sans Serif"/>
          <w:color w:val="0A0D0E"/>
          <w:spacing w:val="-9"/>
          <w:sz w:val="20"/>
        </w:rPr>
        <w:t xml:space="preserve"> </w:t>
      </w:r>
      <w:r>
        <w:rPr>
          <w:rFonts w:ascii="Microsoft Sans Serif"/>
          <w:color w:val="0A0D0E"/>
          <w:spacing w:val="-4"/>
          <w:sz w:val="20"/>
        </w:rPr>
        <w:t>performing</w:t>
      </w:r>
      <w:r>
        <w:rPr>
          <w:rFonts w:ascii="Microsoft Sans Serif"/>
          <w:color w:val="0A0D0E"/>
          <w:spacing w:val="-9"/>
          <w:sz w:val="20"/>
        </w:rPr>
        <w:t xml:space="preserve"> </w:t>
      </w:r>
      <w:r>
        <w:rPr>
          <w:rFonts w:ascii="Microsoft Sans Serif"/>
          <w:color w:val="0A0D0E"/>
          <w:spacing w:val="-4"/>
          <w:sz w:val="20"/>
        </w:rPr>
        <w:t>our</w:t>
      </w:r>
      <w:r>
        <w:rPr>
          <w:rFonts w:ascii="Microsoft Sans Serif"/>
          <w:color w:val="0A0D0E"/>
          <w:spacing w:val="-10"/>
          <w:sz w:val="20"/>
        </w:rPr>
        <w:t xml:space="preserve"> </w:t>
      </w:r>
      <w:r>
        <w:rPr>
          <w:rFonts w:ascii="Microsoft Sans Serif"/>
          <w:color w:val="0A0D0E"/>
          <w:spacing w:val="-4"/>
          <w:sz w:val="20"/>
        </w:rPr>
        <w:t>review,</w:t>
      </w:r>
      <w:r>
        <w:rPr>
          <w:rFonts w:ascii="Microsoft Sans Serif"/>
          <w:color w:val="0A0D0E"/>
          <w:spacing w:val="3"/>
          <w:sz w:val="20"/>
        </w:rPr>
        <w:t xml:space="preserve"> </w:t>
      </w:r>
      <w:r>
        <w:rPr>
          <w:rFonts w:ascii="Microsoft Sans Serif"/>
          <w:color w:val="0A0D0E"/>
          <w:spacing w:val="-4"/>
          <w:sz w:val="20"/>
        </w:rPr>
        <w:t>we</w:t>
      </w:r>
      <w:r>
        <w:rPr>
          <w:rFonts w:ascii="Microsoft Sans Serif"/>
          <w:color w:val="0A0D0E"/>
          <w:spacing w:val="-9"/>
          <w:sz w:val="20"/>
        </w:rPr>
        <w:t xml:space="preserve"> </w:t>
      </w:r>
      <w:r>
        <w:rPr>
          <w:rFonts w:ascii="Microsoft Sans Serif"/>
          <w:color w:val="0A0D0E"/>
          <w:spacing w:val="-4"/>
          <w:sz w:val="20"/>
        </w:rPr>
        <w:t>obtained</w:t>
      </w:r>
      <w:r>
        <w:rPr>
          <w:rFonts w:ascii="Microsoft Sans Serif"/>
          <w:color w:val="0A0D0E"/>
          <w:spacing w:val="-10"/>
          <w:sz w:val="20"/>
        </w:rPr>
        <w:t xml:space="preserve"> </w:t>
      </w:r>
      <w:r>
        <w:rPr>
          <w:rFonts w:ascii="Microsoft Sans Serif"/>
          <w:color w:val="0A0D0E"/>
          <w:spacing w:val="-4"/>
          <w:sz w:val="20"/>
        </w:rPr>
        <w:t xml:space="preserve">an </w:t>
      </w:r>
      <w:r>
        <w:rPr>
          <w:rFonts w:ascii="Microsoft Sans Serif"/>
          <w:color w:val="0A0D0E"/>
          <w:sz w:val="20"/>
        </w:rPr>
        <w:t>understanding</w:t>
      </w:r>
      <w:r>
        <w:rPr>
          <w:rFonts w:ascii="Microsoft Sans Serif"/>
          <w:color w:val="0A0D0E"/>
          <w:spacing w:val="-13"/>
          <w:sz w:val="20"/>
        </w:rPr>
        <w:t xml:space="preserve"> </w:t>
      </w:r>
      <w:r>
        <w:rPr>
          <w:rFonts w:ascii="Microsoft Sans Serif"/>
          <w:color w:val="0A0D0E"/>
          <w:sz w:val="20"/>
        </w:rPr>
        <w:t>of</w:t>
      </w:r>
      <w:r>
        <w:rPr>
          <w:rFonts w:ascii="Microsoft Sans Serif"/>
          <w:color w:val="0A0D0E"/>
          <w:spacing w:val="-12"/>
          <w:sz w:val="20"/>
        </w:rPr>
        <w:t xml:space="preserve"> </w:t>
      </w:r>
      <w:r>
        <w:rPr>
          <w:rFonts w:ascii="Microsoft Sans Serif"/>
          <w:color w:val="0A0D0E"/>
          <w:sz w:val="20"/>
        </w:rPr>
        <w:t>the</w:t>
      </w:r>
      <w:r>
        <w:rPr>
          <w:rFonts w:ascii="Microsoft Sans Serif"/>
          <w:color w:val="0A0D0E"/>
          <w:spacing w:val="-13"/>
          <w:sz w:val="20"/>
        </w:rPr>
        <w:t xml:space="preserve"> </w:t>
      </w:r>
      <w:r>
        <w:rPr>
          <w:rFonts w:ascii="Microsoft Sans Serif"/>
          <w:color w:val="0A0D0E"/>
          <w:sz w:val="20"/>
        </w:rPr>
        <w:t>office's</w:t>
      </w:r>
      <w:r>
        <w:rPr>
          <w:rFonts w:ascii="Microsoft Sans Serif"/>
          <w:color w:val="0A0D0E"/>
          <w:spacing w:val="-13"/>
          <w:sz w:val="20"/>
        </w:rPr>
        <w:t xml:space="preserve"> </w:t>
      </w:r>
      <w:r>
        <w:rPr>
          <w:rFonts w:ascii="Microsoft Sans Serif"/>
          <w:color w:val="0A0D0E"/>
          <w:sz w:val="20"/>
        </w:rPr>
        <w:t>system</w:t>
      </w:r>
      <w:r>
        <w:rPr>
          <w:rFonts w:ascii="Microsoft Sans Serif"/>
          <w:color w:val="0A0D0E"/>
          <w:spacing w:val="-13"/>
          <w:sz w:val="20"/>
        </w:rPr>
        <w:t xml:space="preserve"> </w:t>
      </w:r>
      <w:r>
        <w:rPr>
          <w:rFonts w:ascii="Microsoft Sans Serif"/>
          <w:color w:val="0A0D0E"/>
          <w:sz w:val="20"/>
        </w:rPr>
        <w:t>of</w:t>
      </w:r>
      <w:r>
        <w:rPr>
          <w:rFonts w:ascii="Microsoft Sans Serif"/>
          <w:color w:val="0A0D0E"/>
          <w:spacing w:val="-12"/>
          <w:sz w:val="20"/>
        </w:rPr>
        <w:t xml:space="preserve"> </w:t>
      </w:r>
      <w:r>
        <w:rPr>
          <w:rFonts w:ascii="Microsoft Sans Serif"/>
          <w:color w:val="0A0D0E"/>
          <w:sz w:val="20"/>
        </w:rPr>
        <w:t>quality</w:t>
      </w:r>
      <w:r>
        <w:rPr>
          <w:rFonts w:ascii="Microsoft Sans Serif"/>
          <w:color w:val="0A0D0E"/>
          <w:spacing w:val="-12"/>
          <w:sz w:val="20"/>
        </w:rPr>
        <w:t xml:space="preserve"> </w:t>
      </w:r>
      <w:r>
        <w:rPr>
          <w:rFonts w:ascii="Microsoft Sans Serif"/>
          <w:color w:val="0A0D0E"/>
          <w:sz w:val="20"/>
        </w:rPr>
        <w:t>control</w:t>
      </w:r>
      <w:r>
        <w:rPr>
          <w:rFonts w:ascii="Microsoft Sans Serif"/>
          <w:color w:val="0A0D0E"/>
          <w:spacing w:val="-13"/>
          <w:sz w:val="20"/>
        </w:rPr>
        <w:t xml:space="preserve"> </w:t>
      </w:r>
      <w:r>
        <w:rPr>
          <w:rFonts w:ascii="Microsoft Sans Serif"/>
          <w:color w:val="0A0D0E"/>
          <w:sz w:val="20"/>
        </w:rPr>
        <w:t>for</w:t>
      </w:r>
      <w:r>
        <w:rPr>
          <w:rFonts w:ascii="Microsoft Sans Serif"/>
          <w:color w:val="0A0D0E"/>
          <w:spacing w:val="-11"/>
          <w:sz w:val="20"/>
        </w:rPr>
        <w:t xml:space="preserve"> </w:t>
      </w:r>
      <w:r>
        <w:rPr>
          <w:rFonts w:ascii="Microsoft Sans Serif"/>
          <w:color w:val="0A0D0E"/>
          <w:sz w:val="20"/>
        </w:rPr>
        <w:t>engagements</w:t>
      </w:r>
      <w:r>
        <w:rPr>
          <w:rFonts w:ascii="Microsoft Sans Serif"/>
          <w:color w:val="0A0D0E"/>
          <w:spacing w:val="-13"/>
          <w:sz w:val="20"/>
        </w:rPr>
        <w:t xml:space="preserve"> </w:t>
      </w:r>
      <w:r>
        <w:rPr>
          <w:rFonts w:ascii="Microsoft Sans Serif"/>
          <w:color w:val="0A0D0E"/>
          <w:sz w:val="20"/>
        </w:rPr>
        <w:t>conducted</w:t>
      </w:r>
      <w:r>
        <w:rPr>
          <w:rFonts w:ascii="Microsoft Sans Serif"/>
          <w:color w:val="0A0D0E"/>
          <w:spacing w:val="-12"/>
          <w:sz w:val="20"/>
        </w:rPr>
        <w:t xml:space="preserve"> </w:t>
      </w:r>
      <w:r>
        <w:rPr>
          <w:rFonts w:ascii="Microsoft Sans Serif"/>
          <w:color w:val="0A0D0E"/>
          <w:sz w:val="20"/>
        </w:rPr>
        <w:t>in</w:t>
      </w:r>
      <w:r>
        <w:rPr>
          <w:rFonts w:ascii="Microsoft Sans Serif"/>
          <w:color w:val="0A0D0E"/>
          <w:spacing w:val="-12"/>
          <w:sz w:val="20"/>
        </w:rPr>
        <w:t xml:space="preserve"> </w:t>
      </w:r>
      <w:r>
        <w:rPr>
          <w:rFonts w:ascii="Microsoft Sans Serif"/>
          <w:color w:val="0A0D0E"/>
          <w:sz w:val="20"/>
        </w:rPr>
        <w:t>accordance</w:t>
      </w:r>
      <w:r>
        <w:rPr>
          <w:rFonts w:ascii="Microsoft Sans Serif"/>
          <w:color w:val="0A0D0E"/>
          <w:spacing w:val="-12"/>
          <w:sz w:val="20"/>
        </w:rPr>
        <w:t xml:space="preserve"> </w:t>
      </w:r>
      <w:r>
        <w:rPr>
          <w:rFonts w:ascii="Microsoft Sans Serif"/>
          <w:color w:val="0A0D0E"/>
          <w:sz w:val="20"/>
        </w:rPr>
        <w:t>with professional</w:t>
      </w:r>
      <w:r>
        <w:rPr>
          <w:rFonts w:ascii="Microsoft Sans Serif"/>
          <w:color w:val="0A0D0E"/>
          <w:spacing w:val="-12"/>
          <w:sz w:val="20"/>
        </w:rPr>
        <w:t xml:space="preserve"> </w:t>
      </w:r>
      <w:r>
        <w:rPr>
          <w:rFonts w:ascii="Microsoft Sans Serif"/>
          <w:color w:val="0A0D0E"/>
          <w:sz w:val="20"/>
        </w:rPr>
        <w:t>standards. In</w:t>
      </w:r>
      <w:r>
        <w:rPr>
          <w:rFonts w:ascii="Microsoft Sans Serif"/>
          <w:color w:val="0A0D0E"/>
          <w:spacing w:val="-13"/>
          <w:sz w:val="20"/>
        </w:rPr>
        <w:t xml:space="preserve"> </w:t>
      </w:r>
      <w:r>
        <w:rPr>
          <w:rFonts w:ascii="Microsoft Sans Serif"/>
          <w:color w:val="0A0D0E"/>
          <w:sz w:val="20"/>
        </w:rPr>
        <w:t>addition,</w:t>
      </w:r>
      <w:r>
        <w:rPr>
          <w:rFonts w:ascii="Microsoft Sans Serif"/>
          <w:color w:val="0A0D0E"/>
          <w:spacing w:val="-3"/>
          <w:sz w:val="20"/>
        </w:rPr>
        <w:t xml:space="preserve"> </w:t>
      </w:r>
      <w:r>
        <w:rPr>
          <w:rFonts w:ascii="Microsoft Sans Serif"/>
          <w:color w:val="0A0D0E"/>
          <w:sz w:val="20"/>
        </w:rPr>
        <w:t>we</w:t>
      </w:r>
      <w:r>
        <w:rPr>
          <w:rFonts w:ascii="Microsoft Sans Serif"/>
          <w:color w:val="0A0D0E"/>
          <w:spacing w:val="-12"/>
          <w:sz w:val="20"/>
        </w:rPr>
        <w:t xml:space="preserve"> </w:t>
      </w:r>
      <w:r>
        <w:rPr>
          <w:rFonts w:ascii="Microsoft Sans Serif"/>
          <w:color w:val="0A0D0E"/>
          <w:sz w:val="20"/>
        </w:rPr>
        <w:t>tested</w:t>
      </w:r>
      <w:r>
        <w:rPr>
          <w:rFonts w:ascii="Microsoft Sans Serif"/>
          <w:color w:val="0A0D0E"/>
          <w:spacing w:val="-12"/>
          <w:sz w:val="20"/>
        </w:rPr>
        <w:t xml:space="preserve"> </w:t>
      </w:r>
      <w:r>
        <w:rPr>
          <w:rFonts w:ascii="Microsoft Sans Serif"/>
          <w:color w:val="0A0D0E"/>
          <w:sz w:val="20"/>
        </w:rPr>
        <w:t>compliance</w:t>
      </w:r>
      <w:r>
        <w:rPr>
          <w:rFonts w:ascii="Microsoft Sans Serif"/>
          <w:color w:val="0A0D0E"/>
          <w:spacing w:val="-12"/>
          <w:sz w:val="20"/>
        </w:rPr>
        <w:t xml:space="preserve"> </w:t>
      </w:r>
      <w:r>
        <w:rPr>
          <w:rFonts w:ascii="Microsoft Sans Serif"/>
          <w:color w:val="0A0D0E"/>
          <w:sz w:val="20"/>
        </w:rPr>
        <w:t>with</w:t>
      </w:r>
      <w:r>
        <w:rPr>
          <w:rFonts w:ascii="Microsoft Sans Serif"/>
          <w:color w:val="0A0D0E"/>
          <w:spacing w:val="-13"/>
          <w:sz w:val="20"/>
        </w:rPr>
        <w:t xml:space="preserve"> </w:t>
      </w:r>
      <w:r>
        <w:rPr>
          <w:rFonts w:ascii="Microsoft Sans Serif"/>
          <w:color w:val="0A0D0E"/>
          <w:sz w:val="20"/>
        </w:rPr>
        <w:t>the</w:t>
      </w:r>
      <w:r>
        <w:rPr>
          <w:rFonts w:ascii="Microsoft Sans Serif"/>
          <w:color w:val="0A0D0E"/>
          <w:spacing w:val="-9"/>
          <w:sz w:val="20"/>
        </w:rPr>
        <w:t xml:space="preserve"> </w:t>
      </w:r>
      <w:r>
        <w:rPr>
          <w:rFonts w:ascii="Microsoft Sans Serif"/>
          <w:color w:val="0A0D0E"/>
          <w:sz w:val="20"/>
        </w:rPr>
        <w:t>office's</w:t>
      </w:r>
      <w:r>
        <w:rPr>
          <w:rFonts w:ascii="Microsoft Sans Serif"/>
          <w:color w:val="0A0D0E"/>
          <w:spacing w:val="-13"/>
          <w:sz w:val="20"/>
        </w:rPr>
        <w:t xml:space="preserve"> </w:t>
      </w:r>
      <w:r>
        <w:rPr>
          <w:rFonts w:ascii="Microsoft Sans Serif"/>
          <w:color w:val="0A0D0E"/>
          <w:sz w:val="20"/>
        </w:rPr>
        <w:t>quality</w:t>
      </w:r>
      <w:r>
        <w:rPr>
          <w:rFonts w:ascii="Microsoft Sans Serif"/>
          <w:color w:val="0A0D0E"/>
          <w:spacing w:val="-12"/>
          <w:sz w:val="20"/>
        </w:rPr>
        <w:t xml:space="preserve"> </w:t>
      </w:r>
      <w:r>
        <w:rPr>
          <w:rFonts w:ascii="Microsoft Sans Serif"/>
          <w:color w:val="0A0D0E"/>
          <w:sz w:val="20"/>
        </w:rPr>
        <w:t>control</w:t>
      </w:r>
      <w:r>
        <w:rPr>
          <w:rFonts w:ascii="Microsoft Sans Serif"/>
          <w:color w:val="0A0D0E"/>
          <w:spacing w:val="-9"/>
          <w:sz w:val="20"/>
        </w:rPr>
        <w:t xml:space="preserve"> </w:t>
      </w:r>
      <w:r>
        <w:rPr>
          <w:rFonts w:ascii="Microsoft Sans Serif"/>
          <w:color w:val="0A0D0E"/>
          <w:sz w:val="20"/>
        </w:rPr>
        <w:t>policies</w:t>
      </w:r>
      <w:r>
        <w:rPr>
          <w:rFonts w:ascii="Microsoft Sans Serif"/>
          <w:color w:val="0A0D0E"/>
          <w:spacing w:val="-13"/>
          <w:sz w:val="20"/>
        </w:rPr>
        <w:t xml:space="preserve"> </w:t>
      </w:r>
      <w:r>
        <w:rPr>
          <w:rFonts w:ascii="Microsoft Sans Serif"/>
          <w:color w:val="0A0D0E"/>
          <w:sz w:val="20"/>
        </w:rPr>
        <w:t xml:space="preserve">and </w:t>
      </w:r>
      <w:r>
        <w:rPr>
          <w:rFonts w:ascii="Microsoft Sans Serif"/>
          <w:color w:val="0A0D0E"/>
          <w:spacing w:val="-2"/>
          <w:sz w:val="20"/>
        </w:rPr>
        <w:t>procedures</w:t>
      </w:r>
      <w:r>
        <w:rPr>
          <w:rFonts w:ascii="Microsoft Sans Serif"/>
          <w:color w:val="0A0D0E"/>
          <w:spacing w:val="-9"/>
          <w:sz w:val="20"/>
        </w:rPr>
        <w:t xml:space="preserve"> </w:t>
      </w:r>
      <w:r>
        <w:rPr>
          <w:rFonts w:ascii="Microsoft Sans Serif"/>
          <w:color w:val="0A0D0E"/>
          <w:spacing w:val="-2"/>
          <w:sz w:val="20"/>
        </w:rPr>
        <w:t>to</w:t>
      </w:r>
      <w:r>
        <w:rPr>
          <w:rFonts w:ascii="Microsoft Sans Serif"/>
          <w:color w:val="0A0D0E"/>
          <w:spacing w:val="-8"/>
          <w:sz w:val="20"/>
        </w:rPr>
        <w:t xml:space="preserve"> </w:t>
      </w:r>
      <w:r>
        <w:rPr>
          <w:rFonts w:ascii="Microsoft Sans Serif"/>
          <w:color w:val="0A0D0E"/>
          <w:spacing w:val="-2"/>
          <w:sz w:val="20"/>
        </w:rPr>
        <w:t>the</w:t>
      </w:r>
      <w:r>
        <w:rPr>
          <w:rFonts w:ascii="Microsoft Sans Serif"/>
          <w:color w:val="0A0D0E"/>
          <w:spacing w:val="-8"/>
          <w:sz w:val="20"/>
        </w:rPr>
        <w:t xml:space="preserve"> </w:t>
      </w:r>
      <w:r>
        <w:rPr>
          <w:rFonts w:ascii="Microsoft Sans Serif"/>
          <w:color w:val="0A0D0E"/>
          <w:spacing w:val="-2"/>
          <w:sz w:val="20"/>
        </w:rPr>
        <w:t>extent</w:t>
      </w:r>
      <w:r>
        <w:rPr>
          <w:rFonts w:ascii="Microsoft Sans Serif"/>
          <w:color w:val="0A0D0E"/>
          <w:spacing w:val="-7"/>
          <w:sz w:val="20"/>
        </w:rPr>
        <w:t xml:space="preserve"> </w:t>
      </w:r>
      <w:r>
        <w:rPr>
          <w:rFonts w:ascii="Microsoft Sans Serif"/>
          <w:color w:val="0A0D0E"/>
          <w:spacing w:val="-2"/>
          <w:sz w:val="20"/>
        </w:rPr>
        <w:t>we</w:t>
      </w:r>
      <w:r>
        <w:rPr>
          <w:rFonts w:ascii="Microsoft Sans Serif"/>
          <w:color w:val="0A0D0E"/>
          <w:spacing w:val="-6"/>
          <w:sz w:val="20"/>
        </w:rPr>
        <w:t xml:space="preserve"> </w:t>
      </w:r>
      <w:r>
        <w:rPr>
          <w:rFonts w:ascii="Microsoft Sans Serif"/>
          <w:color w:val="0A0D0E"/>
          <w:spacing w:val="-2"/>
          <w:sz w:val="20"/>
        </w:rPr>
        <w:t>considered</w:t>
      </w:r>
      <w:r>
        <w:rPr>
          <w:rFonts w:ascii="Microsoft Sans Serif"/>
          <w:color w:val="0A0D0E"/>
          <w:spacing w:val="-7"/>
          <w:sz w:val="20"/>
        </w:rPr>
        <w:t xml:space="preserve"> </w:t>
      </w:r>
      <w:r>
        <w:rPr>
          <w:rFonts w:ascii="Microsoft Sans Serif"/>
          <w:color w:val="0A0D0E"/>
          <w:spacing w:val="-2"/>
          <w:sz w:val="20"/>
        </w:rPr>
        <w:t>appropriate. These</w:t>
      </w:r>
      <w:r>
        <w:rPr>
          <w:rFonts w:ascii="Microsoft Sans Serif"/>
          <w:color w:val="0A0D0E"/>
          <w:spacing w:val="-7"/>
          <w:sz w:val="20"/>
        </w:rPr>
        <w:t xml:space="preserve"> </w:t>
      </w:r>
      <w:r>
        <w:rPr>
          <w:rFonts w:ascii="Microsoft Sans Serif"/>
          <w:color w:val="0A0D0E"/>
          <w:spacing w:val="-2"/>
          <w:sz w:val="20"/>
        </w:rPr>
        <w:t>tests</w:t>
      </w:r>
      <w:r>
        <w:rPr>
          <w:rFonts w:ascii="Microsoft Sans Serif"/>
          <w:color w:val="0A0D0E"/>
          <w:spacing w:val="-8"/>
          <w:sz w:val="20"/>
        </w:rPr>
        <w:t xml:space="preserve"> </w:t>
      </w:r>
      <w:r>
        <w:rPr>
          <w:rFonts w:ascii="Microsoft Sans Serif"/>
          <w:color w:val="0A0D0E"/>
          <w:spacing w:val="-2"/>
          <w:sz w:val="20"/>
        </w:rPr>
        <w:t>covered</w:t>
      </w:r>
      <w:r>
        <w:rPr>
          <w:rFonts w:ascii="Microsoft Sans Serif"/>
          <w:color w:val="0A0D0E"/>
          <w:spacing w:val="-8"/>
          <w:sz w:val="20"/>
        </w:rPr>
        <w:t xml:space="preserve"> </w:t>
      </w:r>
      <w:r>
        <w:rPr>
          <w:rFonts w:ascii="Microsoft Sans Serif"/>
          <w:color w:val="0A0D0E"/>
          <w:spacing w:val="-2"/>
          <w:sz w:val="20"/>
        </w:rPr>
        <w:t>the</w:t>
      </w:r>
      <w:r>
        <w:rPr>
          <w:rFonts w:ascii="Microsoft Sans Serif"/>
          <w:color w:val="0A0D0E"/>
          <w:spacing w:val="-8"/>
          <w:sz w:val="20"/>
        </w:rPr>
        <w:t xml:space="preserve"> </w:t>
      </w:r>
      <w:r>
        <w:rPr>
          <w:rFonts w:ascii="Microsoft Sans Serif"/>
          <w:color w:val="0A0D0E"/>
          <w:spacing w:val="-2"/>
          <w:sz w:val="20"/>
        </w:rPr>
        <w:t>application</w:t>
      </w:r>
      <w:r>
        <w:rPr>
          <w:rFonts w:ascii="Microsoft Sans Serif"/>
          <w:color w:val="0A0D0E"/>
          <w:spacing w:val="-8"/>
          <w:sz w:val="20"/>
        </w:rPr>
        <w:t xml:space="preserve"> </w:t>
      </w:r>
      <w:r>
        <w:rPr>
          <w:rFonts w:ascii="Microsoft Sans Serif"/>
          <w:color w:val="0A0D0E"/>
          <w:spacing w:val="-2"/>
          <w:sz w:val="20"/>
        </w:rPr>
        <w:t>of</w:t>
      </w:r>
      <w:r>
        <w:rPr>
          <w:rFonts w:ascii="Microsoft Sans Serif"/>
          <w:color w:val="0A0D0E"/>
          <w:spacing w:val="-9"/>
          <w:sz w:val="20"/>
        </w:rPr>
        <w:t xml:space="preserve"> </w:t>
      </w:r>
      <w:r>
        <w:rPr>
          <w:rFonts w:ascii="Microsoft Sans Serif"/>
          <w:color w:val="0A0D0E"/>
          <w:spacing w:val="-2"/>
          <w:sz w:val="20"/>
        </w:rPr>
        <w:t>the</w:t>
      </w:r>
      <w:r>
        <w:rPr>
          <w:rFonts w:ascii="Microsoft Sans Serif"/>
          <w:color w:val="0A0D0E"/>
          <w:spacing w:val="-5"/>
          <w:sz w:val="20"/>
        </w:rPr>
        <w:t xml:space="preserve"> </w:t>
      </w:r>
      <w:r>
        <w:rPr>
          <w:rFonts w:ascii="Microsoft Sans Serif"/>
          <w:color w:val="0A0D0E"/>
          <w:spacing w:val="-2"/>
          <w:sz w:val="20"/>
        </w:rPr>
        <w:t xml:space="preserve">office's </w:t>
      </w:r>
      <w:r>
        <w:rPr>
          <w:rFonts w:ascii="Microsoft Sans Serif"/>
          <w:color w:val="0A0D0E"/>
          <w:spacing w:val="-6"/>
          <w:sz w:val="20"/>
        </w:rPr>
        <w:t>policies and procedures on</w:t>
      </w:r>
      <w:r>
        <w:rPr>
          <w:rFonts w:ascii="Microsoft Sans Serif"/>
          <w:color w:val="0A0D0E"/>
          <w:spacing w:val="-8"/>
          <w:sz w:val="20"/>
        </w:rPr>
        <w:t xml:space="preserve"> </w:t>
      </w:r>
      <w:r>
        <w:rPr>
          <w:rFonts w:ascii="Microsoft Sans Serif"/>
          <w:color w:val="0A0D0E"/>
          <w:spacing w:val="-6"/>
          <w:sz w:val="20"/>
        </w:rPr>
        <w:t>selected engagements.</w:t>
      </w:r>
      <w:r>
        <w:rPr>
          <w:rFonts w:ascii="Microsoft Sans Serif"/>
          <w:color w:val="0A0D0E"/>
          <w:spacing w:val="14"/>
          <w:sz w:val="20"/>
        </w:rPr>
        <w:t xml:space="preserve"> </w:t>
      </w:r>
      <w:r>
        <w:rPr>
          <w:rFonts w:ascii="Microsoft Sans Serif"/>
          <w:color w:val="0A0D0E"/>
          <w:spacing w:val="-6"/>
          <w:sz w:val="20"/>
        </w:rPr>
        <w:t>The engagements selected represented a</w:t>
      </w:r>
      <w:r>
        <w:rPr>
          <w:rFonts w:ascii="Microsoft Sans Serif"/>
          <w:color w:val="0A0D0E"/>
          <w:sz w:val="20"/>
        </w:rPr>
        <w:t xml:space="preserve"> </w:t>
      </w:r>
      <w:r>
        <w:rPr>
          <w:rFonts w:ascii="Microsoft Sans Serif"/>
          <w:color w:val="0A0D0E"/>
          <w:spacing w:val="-6"/>
          <w:sz w:val="20"/>
        </w:rPr>
        <w:t xml:space="preserve">reasonable </w:t>
      </w:r>
      <w:r>
        <w:rPr>
          <w:rFonts w:ascii="Microsoft Sans Serif"/>
          <w:color w:val="0A0D0E"/>
          <w:sz w:val="20"/>
        </w:rPr>
        <w:t>cross-section</w:t>
      </w:r>
      <w:r>
        <w:rPr>
          <w:rFonts w:ascii="Microsoft Sans Serif"/>
          <w:color w:val="0A0D0E"/>
          <w:spacing w:val="-7"/>
          <w:sz w:val="20"/>
        </w:rPr>
        <w:t xml:space="preserve"> </w:t>
      </w:r>
      <w:r>
        <w:rPr>
          <w:rFonts w:ascii="Microsoft Sans Serif"/>
          <w:color w:val="0A0D0E"/>
          <w:sz w:val="20"/>
        </w:rPr>
        <w:t>of</w:t>
      </w:r>
      <w:r>
        <w:rPr>
          <w:rFonts w:ascii="Microsoft Sans Serif"/>
          <w:color w:val="0A0D0E"/>
          <w:spacing w:val="-7"/>
          <w:sz w:val="20"/>
        </w:rPr>
        <w:t xml:space="preserve"> </w:t>
      </w:r>
      <w:r>
        <w:rPr>
          <w:rFonts w:ascii="Microsoft Sans Serif"/>
          <w:color w:val="0A0D0E"/>
          <w:sz w:val="20"/>
        </w:rPr>
        <w:t>the</w:t>
      </w:r>
      <w:r>
        <w:rPr>
          <w:rFonts w:ascii="Microsoft Sans Serif"/>
          <w:color w:val="0A0D0E"/>
          <w:spacing w:val="-7"/>
          <w:sz w:val="20"/>
        </w:rPr>
        <w:t xml:space="preserve"> </w:t>
      </w:r>
      <w:r>
        <w:rPr>
          <w:rFonts w:ascii="Microsoft Sans Serif"/>
          <w:color w:val="0A0D0E"/>
          <w:sz w:val="20"/>
        </w:rPr>
        <w:t>office's</w:t>
      </w:r>
      <w:r>
        <w:rPr>
          <w:rFonts w:ascii="Microsoft Sans Serif"/>
          <w:color w:val="0A0D0E"/>
          <w:spacing w:val="-7"/>
          <w:sz w:val="20"/>
        </w:rPr>
        <w:t xml:space="preserve"> </w:t>
      </w:r>
      <w:r>
        <w:rPr>
          <w:rFonts w:ascii="Microsoft Sans Serif"/>
          <w:color w:val="0A0D0E"/>
          <w:sz w:val="20"/>
        </w:rPr>
        <w:t>engagements</w:t>
      </w:r>
      <w:r>
        <w:rPr>
          <w:rFonts w:ascii="Microsoft Sans Serif"/>
          <w:color w:val="0A0D0E"/>
          <w:spacing w:val="-7"/>
          <w:sz w:val="20"/>
        </w:rPr>
        <w:t xml:space="preserve"> </w:t>
      </w:r>
      <w:r>
        <w:rPr>
          <w:rFonts w:ascii="Microsoft Sans Serif"/>
          <w:color w:val="0A0D0E"/>
          <w:sz w:val="20"/>
        </w:rPr>
        <w:t>conducted</w:t>
      </w:r>
      <w:r>
        <w:rPr>
          <w:rFonts w:ascii="Microsoft Sans Serif"/>
          <w:color w:val="0A0D0E"/>
          <w:spacing w:val="-6"/>
          <w:sz w:val="20"/>
        </w:rPr>
        <w:t xml:space="preserve"> </w:t>
      </w:r>
      <w:r>
        <w:rPr>
          <w:rFonts w:ascii="Microsoft Sans Serif"/>
          <w:color w:val="0A0D0E"/>
          <w:sz w:val="20"/>
        </w:rPr>
        <w:t>in</w:t>
      </w:r>
      <w:r>
        <w:rPr>
          <w:rFonts w:ascii="Microsoft Sans Serif"/>
          <w:color w:val="0A0D0E"/>
          <w:spacing w:val="-8"/>
          <w:sz w:val="20"/>
        </w:rPr>
        <w:t xml:space="preserve"> </w:t>
      </w:r>
      <w:r>
        <w:rPr>
          <w:rFonts w:ascii="Microsoft Sans Serif"/>
          <w:color w:val="0A0D0E"/>
          <w:sz w:val="20"/>
        </w:rPr>
        <w:t>accordance</w:t>
      </w:r>
      <w:r>
        <w:rPr>
          <w:rFonts w:ascii="Microsoft Sans Serif"/>
          <w:color w:val="0A0D0E"/>
          <w:spacing w:val="-7"/>
          <w:sz w:val="20"/>
        </w:rPr>
        <w:t xml:space="preserve"> </w:t>
      </w:r>
      <w:r>
        <w:rPr>
          <w:rFonts w:ascii="Microsoft Sans Serif"/>
          <w:color w:val="0A0D0E"/>
          <w:sz w:val="20"/>
        </w:rPr>
        <w:t>with</w:t>
      </w:r>
      <w:r>
        <w:rPr>
          <w:rFonts w:ascii="Microsoft Sans Serif"/>
          <w:color w:val="0A0D0E"/>
          <w:spacing w:val="-6"/>
          <w:sz w:val="20"/>
        </w:rPr>
        <w:t xml:space="preserve"> </w:t>
      </w:r>
      <w:r>
        <w:rPr>
          <w:rFonts w:ascii="Microsoft Sans Serif"/>
          <w:color w:val="0A0D0E"/>
          <w:sz w:val="20"/>
        </w:rPr>
        <w:t>professional</w:t>
      </w:r>
      <w:r>
        <w:rPr>
          <w:rFonts w:ascii="Microsoft Sans Serif"/>
          <w:color w:val="0A0D0E"/>
          <w:spacing w:val="-6"/>
          <w:sz w:val="20"/>
        </w:rPr>
        <w:t xml:space="preserve"> </w:t>
      </w:r>
      <w:r>
        <w:rPr>
          <w:rFonts w:ascii="Microsoft Sans Serif"/>
          <w:color w:val="0A0D0E"/>
          <w:sz w:val="20"/>
        </w:rPr>
        <w:t xml:space="preserve">standards. We </w:t>
      </w:r>
      <w:r>
        <w:rPr>
          <w:rFonts w:ascii="Microsoft Sans Serif"/>
          <w:color w:val="0A0D0E"/>
          <w:spacing w:val="-2"/>
          <w:sz w:val="20"/>
        </w:rPr>
        <w:t>believe</w:t>
      </w:r>
      <w:r>
        <w:rPr>
          <w:rFonts w:ascii="Microsoft Sans Serif"/>
          <w:color w:val="0A0D0E"/>
          <w:spacing w:val="-12"/>
          <w:sz w:val="20"/>
        </w:rPr>
        <w:t xml:space="preserve"> </w:t>
      </w:r>
      <w:r>
        <w:rPr>
          <w:rFonts w:ascii="Microsoft Sans Serif"/>
          <w:color w:val="0A0D0E"/>
          <w:spacing w:val="-2"/>
          <w:sz w:val="20"/>
        </w:rPr>
        <w:t>that</w:t>
      </w:r>
      <w:r>
        <w:rPr>
          <w:rFonts w:ascii="Microsoft Sans Serif"/>
          <w:color w:val="0A0D0E"/>
          <w:spacing w:val="-11"/>
          <w:sz w:val="20"/>
        </w:rPr>
        <w:t xml:space="preserve"> </w:t>
      </w:r>
      <w:r>
        <w:rPr>
          <w:rFonts w:ascii="Microsoft Sans Serif"/>
          <w:color w:val="0A0D0E"/>
          <w:spacing w:val="-2"/>
          <w:sz w:val="20"/>
        </w:rPr>
        <w:t>the</w:t>
      </w:r>
      <w:r>
        <w:rPr>
          <w:rFonts w:ascii="Microsoft Sans Serif"/>
          <w:color w:val="0A0D0E"/>
          <w:spacing w:val="-11"/>
          <w:sz w:val="20"/>
        </w:rPr>
        <w:t xml:space="preserve"> </w:t>
      </w:r>
      <w:r>
        <w:rPr>
          <w:rFonts w:ascii="Microsoft Sans Serif"/>
          <w:color w:val="0A0D0E"/>
          <w:spacing w:val="-2"/>
          <w:sz w:val="20"/>
        </w:rPr>
        <w:t>procedures</w:t>
      </w:r>
      <w:r>
        <w:rPr>
          <w:rFonts w:ascii="Microsoft Sans Serif"/>
          <w:color w:val="0A0D0E"/>
          <w:spacing w:val="-12"/>
          <w:sz w:val="20"/>
        </w:rPr>
        <w:t xml:space="preserve"> </w:t>
      </w:r>
      <w:r>
        <w:rPr>
          <w:rFonts w:ascii="Microsoft Sans Serif"/>
          <w:color w:val="0A0D0E"/>
          <w:spacing w:val="-2"/>
          <w:sz w:val="20"/>
        </w:rPr>
        <w:t>we</w:t>
      </w:r>
      <w:r>
        <w:rPr>
          <w:rFonts w:ascii="Microsoft Sans Serif"/>
          <w:color w:val="0A0D0E"/>
          <w:spacing w:val="-11"/>
          <w:sz w:val="20"/>
        </w:rPr>
        <w:t xml:space="preserve"> </w:t>
      </w:r>
      <w:r>
        <w:rPr>
          <w:rFonts w:ascii="Microsoft Sans Serif"/>
          <w:color w:val="0A0D0E"/>
          <w:spacing w:val="-2"/>
          <w:sz w:val="20"/>
        </w:rPr>
        <w:t>performed</w:t>
      </w:r>
      <w:r>
        <w:rPr>
          <w:rFonts w:ascii="Microsoft Sans Serif"/>
          <w:color w:val="0A0D0E"/>
          <w:spacing w:val="-11"/>
          <w:sz w:val="20"/>
        </w:rPr>
        <w:t xml:space="preserve"> </w:t>
      </w:r>
      <w:r>
        <w:rPr>
          <w:rFonts w:ascii="Microsoft Sans Serif"/>
          <w:color w:val="0A0D0E"/>
          <w:spacing w:val="-2"/>
          <w:sz w:val="20"/>
        </w:rPr>
        <w:t>provide</w:t>
      </w:r>
      <w:r>
        <w:rPr>
          <w:rFonts w:ascii="Microsoft Sans Serif"/>
          <w:color w:val="0A0D0E"/>
          <w:spacing w:val="-11"/>
          <w:sz w:val="20"/>
        </w:rPr>
        <w:t xml:space="preserve"> </w:t>
      </w:r>
      <w:r>
        <w:rPr>
          <w:rFonts w:ascii="Microsoft Sans Serif"/>
          <w:color w:val="0A0D0E"/>
          <w:spacing w:val="-2"/>
          <w:sz w:val="20"/>
        </w:rPr>
        <w:t>a</w:t>
      </w:r>
      <w:r>
        <w:rPr>
          <w:rFonts w:ascii="Microsoft Sans Serif"/>
          <w:color w:val="0A0D0E"/>
          <w:spacing w:val="-6"/>
          <w:sz w:val="20"/>
        </w:rPr>
        <w:t xml:space="preserve"> </w:t>
      </w:r>
      <w:r>
        <w:rPr>
          <w:rFonts w:ascii="Microsoft Sans Serif"/>
          <w:color w:val="0A0D0E"/>
          <w:spacing w:val="-2"/>
          <w:sz w:val="20"/>
        </w:rPr>
        <w:t>reasonable</w:t>
      </w:r>
      <w:r>
        <w:rPr>
          <w:rFonts w:ascii="Microsoft Sans Serif"/>
          <w:color w:val="0A0D0E"/>
          <w:spacing w:val="-9"/>
          <w:sz w:val="20"/>
        </w:rPr>
        <w:t xml:space="preserve"> </w:t>
      </w:r>
      <w:r>
        <w:rPr>
          <w:rFonts w:ascii="Microsoft Sans Serif"/>
          <w:color w:val="0A0D0E"/>
          <w:spacing w:val="-2"/>
          <w:sz w:val="20"/>
        </w:rPr>
        <w:t>basis</w:t>
      </w:r>
      <w:r>
        <w:rPr>
          <w:rFonts w:ascii="Microsoft Sans Serif"/>
          <w:color w:val="0A0D0E"/>
          <w:spacing w:val="-12"/>
          <w:sz w:val="20"/>
        </w:rPr>
        <w:t xml:space="preserve"> </w:t>
      </w:r>
      <w:r>
        <w:rPr>
          <w:rFonts w:ascii="Microsoft Sans Serif"/>
          <w:color w:val="0A0D0E"/>
          <w:spacing w:val="-2"/>
          <w:sz w:val="20"/>
        </w:rPr>
        <w:t>for</w:t>
      </w:r>
      <w:r>
        <w:rPr>
          <w:rFonts w:ascii="Microsoft Sans Serif"/>
          <w:color w:val="0A0D0E"/>
          <w:spacing w:val="-11"/>
          <w:sz w:val="20"/>
        </w:rPr>
        <w:t xml:space="preserve"> </w:t>
      </w:r>
      <w:r>
        <w:rPr>
          <w:rFonts w:ascii="Microsoft Sans Serif"/>
          <w:color w:val="0A0D0E"/>
          <w:spacing w:val="-2"/>
          <w:sz w:val="20"/>
        </w:rPr>
        <w:t>our</w:t>
      </w:r>
      <w:r>
        <w:rPr>
          <w:rFonts w:ascii="Microsoft Sans Serif"/>
          <w:color w:val="0A0D0E"/>
          <w:spacing w:val="-10"/>
          <w:sz w:val="20"/>
        </w:rPr>
        <w:t xml:space="preserve"> </w:t>
      </w:r>
      <w:r>
        <w:rPr>
          <w:rFonts w:ascii="Microsoft Sans Serif"/>
          <w:color w:val="0A0D0E"/>
          <w:spacing w:val="-2"/>
          <w:sz w:val="20"/>
        </w:rPr>
        <w:t>opinion.</w:t>
      </w:r>
    </w:p>
    <w:p w14:paraId="2378680C" w14:textId="77777777" w:rsidR="00FD23F7" w:rsidRDefault="00012BE6">
      <w:pPr>
        <w:spacing w:before="214" w:line="232" w:lineRule="auto"/>
        <w:ind w:left="1448" w:right="850" w:firstLine="6"/>
        <w:jc w:val="both"/>
        <w:rPr>
          <w:rFonts w:ascii="Microsoft Sans Serif"/>
          <w:sz w:val="20"/>
        </w:rPr>
      </w:pPr>
      <w:r>
        <w:rPr>
          <w:rFonts w:ascii="Microsoft Sans Serif"/>
          <w:color w:val="090D0F"/>
          <w:spacing w:val="-4"/>
          <w:sz w:val="20"/>
        </w:rPr>
        <w:t>Our</w:t>
      </w:r>
      <w:r>
        <w:rPr>
          <w:rFonts w:ascii="Microsoft Sans Serif"/>
          <w:color w:val="090D0F"/>
          <w:spacing w:val="-6"/>
          <w:sz w:val="20"/>
        </w:rPr>
        <w:t xml:space="preserve"> </w:t>
      </w:r>
      <w:r>
        <w:rPr>
          <w:rFonts w:ascii="Microsoft Sans Serif"/>
          <w:color w:val="090D0F"/>
          <w:spacing w:val="-4"/>
          <w:sz w:val="20"/>
        </w:rPr>
        <w:t>review</w:t>
      </w:r>
      <w:r>
        <w:rPr>
          <w:rFonts w:ascii="Microsoft Sans Serif"/>
          <w:color w:val="090D0F"/>
          <w:spacing w:val="-7"/>
          <w:sz w:val="20"/>
        </w:rPr>
        <w:t xml:space="preserve"> </w:t>
      </w:r>
      <w:r>
        <w:rPr>
          <w:rFonts w:ascii="Microsoft Sans Serif"/>
          <w:color w:val="090D0F"/>
          <w:spacing w:val="-4"/>
          <w:sz w:val="20"/>
        </w:rPr>
        <w:t>was</w:t>
      </w:r>
      <w:r>
        <w:rPr>
          <w:rFonts w:ascii="Microsoft Sans Serif"/>
          <w:color w:val="090D0F"/>
          <w:spacing w:val="-5"/>
          <w:sz w:val="20"/>
        </w:rPr>
        <w:t xml:space="preserve"> </w:t>
      </w:r>
      <w:r>
        <w:rPr>
          <w:rFonts w:ascii="Microsoft Sans Serif"/>
          <w:color w:val="090D0F"/>
          <w:spacing w:val="-4"/>
          <w:sz w:val="20"/>
        </w:rPr>
        <w:t>based</w:t>
      </w:r>
      <w:r>
        <w:rPr>
          <w:rFonts w:ascii="Microsoft Sans Serif"/>
          <w:color w:val="090D0F"/>
          <w:spacing w:val="-8"/>
          <w:sz w:val="20"/>
        </w:rPr>
        <w:t xml:space="preserve"> </w:t>
      </w:r>
      <w:r>
        <w:rPr>
          <w:rFonts w:ascii="Microsoft Sans Serif"/>
          <w:color w:val="090D0F"/>
          <w:spacing w:val="-4"/>
          <w:sz w:val="20"/>
        </w:rPr>
        <w:t>on</w:t>
      </w:r>
      <w:r>
        <w:rPr>
          <w:rFonts w:ascii="Microsoft Sans Serif"/>
          <w:color w:val="090D0F"/>
          <w:spacing w:val="-9"/>
          <w:sz w:val="20"/>
        </w:rPr>
        <w:t xml:space="preserve"> </w:t>
      </w:r>
      <w:r>
        <w:rPr>
          <w:rFonts w:ascii="Microsoft Sans Serif"/>
          <w:color w:val="090D0F"/>
          <w:spacing w:val="-4"/>
          <w:sz w:val="20"/>
        </w:rPr>
        <w:t>selective</w:t>
      </w:r>
      <w:r>
        <w:rPr>
          <w:rFonts w:ascii="Microsoft Sans Serif"/>
          <w:color w:val="090D0F"/>
          <w:spacing w:val="-8"/>
          <w:sz w:val="20"/>
        </w:rPr>
        <w:t xml:space="preserve"> </w:t>
      </w:r>
      <w:r>
        <w:rPr>
          <w:rFonts w:ascii="Microsoft Sans Serif"/>
          <w:color w:val="090D0F"/>
          <w:spacing w:val="-4"/>
          <w:sz w:val="20"/>
        </w:rPr>
        <w:t>tests;</w:t>
      </w:r>
      <w:r>
        <w:rPr>
          <w:rFonts w:ascii="Microsoft Sans Serif"/>
          <w:color w:val="090D0F"/>
          <w:spacing w:val="8"/>
          <w:sz w:val="20"/>
        </w:rPr>
        <w:t xml:space="preserve"> </w:t>
      </w:r>
      <w:r>
        <w:rPr>
          <w:rFonts w:ascii="Microsoft Sans Serif"/>
          <w:color w:val="090D0F"/>
          <w:spacing w:val="-4"/>
          <w:sz w:val="20"/>
        </w:rPr>
        <w:t>therefore it</w:t>
      </w:r>
      <w:r>
        <w:rPr>
          <w:rFonts w:ascii="Microsoft Sans Serif"/>
          <w:color w:val="090D0F"/>
          <w:spacing w:val="-5"/>
          <w:sz w:val="20"/>
        </w:rPr>
        <w:t xml:space="preserve"> </w:t>
      </w:r>
      <w:r>
        <w:rPr>
          <w:rFonts w:ascii="Microsoft Sans Serif"/>
          <w:color w:val="090D0F"/>
          <w:spacing w:val="-4"/>
          <w:sz w:val="20"/>
        </w:rPr>
        <w:t>would not necessarily</w:t>
      </w:r>
      <w:r>
        <w:rPr>
          <w:rFonts w:ascii="Microsoft Sans Serif"/>
          <w:color w:val="090D0F"/>
          <w:spacing w:val="-6"/>
          <w:sz w:val="20"/>
        </w:rPr>
        <w:t xml:space="preserve"> </w:t>
      </w:r>
      <w:r>
        <w:rPr>
          <w:rFonts w:ascii="Microsoft Sans Serif"/>
          <w:color w:val="090D0F"/>
          <w:spacing w:val="-4"/>
          <w:sz w:val="20"/>
        </w:rPr>
        <w:t>disclose all</w:t>
      </w:r>
      <w:r>
        <w:rPr>
          <w:rFonts w:ascii="Microsoft Sans Serif"/>
          <w:color w:val="090D0F"/>
          <w:spacing w:val="-6"/>
          <w:sz w:val="20"/>
        </w:rPr>
        <w:t xml:space="preserve"> </w:t>
      </w:r>
      <w:r>
        <w:rPr>
          <w:rFonts w:ascii="Microsoft Sans Serif"/>
          <w:color w:val="090D0F"/>
          <w:spacing w:val="-4"/>
          <w:sz w:val="20"/>
        </w:rPr>
        <w:t>design</w:t>
      </w:r>
      <w:r>
        <w:rPr>
          <w:rFonts w:ascii="Microsoft Sans Serif"/>
          <w:color w:val="090D0F"/>
          <w:spacing w:val="-9"/>
          <w:sz w:val="20"/>
        </w:rPr>
        <w:t xml:space="preserve"> </w:t>
      </w:r>
      <w:r>
        <w:rPr>
          <w:rFonts w:ascii="Microsoft Sans Serif"/>
          <w:color w:val="090D0F"/>
          <w:spacing w:val="-4"/>
          <w:sz w:val="20"/>
        </w:rPr>
        <w:t>matters</w:t>
      </w:r>
      <w:r>
        <w:rPr>
          <w:rFonts w:ascii="Microsoft Sans Serif"/>
          <w:color w:val="090D0F"/>
          <w:spacing w:val="-7"/>
          <w:sz w:val="20"/>
        </w:rPr>
        <w:t xml:space="preserve"> </w:t>
      </w:r>
      <w:r>
        <w:rPr>
          <w:rFonts w:ascii="Microsoft Sans Serif"/>
          <w:color w:val="090D0F"/>
          <w:spacing w:val="-4"/>
          <w:sz w:val="20"/>
        </w:rPr>
        <w:t>in the</w:t>
      </w:r>
      <w:r>
        <w:rPr>
          <w:rFonts w:ascii="Microsoft Sans Serif"/>
          <w:color w:val="090D0F"/>
          <w:spacing w:val="-10"/>
          <w:sz w:val="20"/>
        </w:rPr>
        <w:t xml:space="preserve"> </w:t>
      </w:r>
      <w:r>
        <w:rPr>
          <w:rFonts w:ascii="Microsoft Sans Serif"/>
          <w:color w:val="090D0F"/>
          <w:spacing w:val="-4"/>
          <w:sz w:val="20"/>
        </w:rPr>
        <w:t>system</w:t>
      </w:r>
      <w:r>
        <w:rPr>
          <w:rFonts w:ascii="Microsoft Sans Serif"/>
          <w:color w:val="090D0F"/>
          <w:spacing w:val="-9"/>
          <w:sz w:val="20"/>
        </w:rPr>
        <w:t xml:space="preserve"> </w:t>
      </w:r>
      <w:r>
        <w:rPr>
          <w:rFonts w:ascii="Microsoft Sans Serif"/>
          <w:color w:val="090D0F"/>
          <w:spacing w:val="-4"/>
          <w:sz w:val="20"/>
        </w:rPr>
        <w:t>of</w:t>
      </w:r>
      <w:r>
        <w:rPr>
          <w:rFonts w:ascii="Microsoft Sans Serif"/>
          <w:color w:val="090D0F"/>
          <w:spacing w:val="-9"/>
          <w:sz w:val="20"/>
        </w:rPr>
        <w:t xml:space="preserve"> </w:t>
      </w:r>
      <w:r>
        <w:rPr>
          <w:rFonts w:ascii="Microsoft Sans Serif"/>
          <w:color w:val="090D0F"/>
          <w:spacing w:val="-4"/>
          <w:sz w:val="20"/>
        </w:rPr>
        <w:t>quality</w:t>
      </w:r>
      <w:r>
        <w:rPr>
          <w:rFonts w:ascii="Microsoft Sans Serif"/>
          <w:color w:val="090D0F"/>
          <w:spacing w:val="-10"/>
          <w:sz w:val="20"/>
        </w:rPr>
        <w:t xml:space="preserve"> </w:t>
      </w:r>
      <w:r>
        <w:rPr>
          <w:rFonts w:ascii="Microsoft Sans Serif"/>
          <w:color w:val="090D0F"/>
          <w:spacing w:val="-4"/>
          <w:sz w:val="20"/>
        </w:rPr>
        <w:t>control</w:t>
      </w:r>
      <w:r>
        <w:rPr>
          <w:rFonts w:ascii="Microsoft Sans Serif"/>
          <w:color w:val="090D0F"/>
          <w:spacing w:val="-9"/>
          <w:sz w:val="20"/>
        </w:rPr>
        <w:t xml:space="preserve"> </w:t>
      </w:r>
      <w:r>
        <w:rPr>
          <w:rFonts w:ascii="Microsoft Sans Serif"/>
          <w:color w:val="090D0F"/>
          <w:spacing w:val="-4"/>
          <w:sz w:val="20"/>
        </w:rPr>
        <w:t>or</w:t>
      </w:r>
      <w:r>
        <w:rPr>
          <w:rFonts w:ascii="Microsoft Sans Serif"/>
          <w:color w:val="090D0F"/>
          <w:spacing w:val="-9"/>
          <w:sz w:val="20"/>
        </w:rPr>
        <w:t xml:space="preserve"> </w:t>
      </w:r>
      <w:r>
        <w:rPr>
          <w:rFonts w:ascii="Microsoft Sans Serif"/>
          <w:color w:val="090D0F"/>
          <w:spacing w:val="-4"/>
          <w:sz w:val="20"/>
        </w:rPr>
        <w:t>all</w:t>
      </w:r>
      <w:r>
        <w:rPr>
          <w:rFonts w:ascii="Microsoft Sans Serif"/>
          <w:color w:val="090D0F"/>
          <w:spacing w:val="-9"/>
          <w:sz w:val="20"/>
        </w:rPr>
        <w:t xml:space="preserve"> </w:t>
      </w:r>
      <w:r>
        <w:rPr>
          <w:rFonts w:ascii="Microsoft Sans Serif"/>
          <w:color w:val="090D0F"/>
          <w:spacing w:val="-4"/>
          <w:sz w:val="20"/>
        </w:rPr>
        <w:t>compliance</w:t>
      </w:r>
      <w:r>
        <w:rPr>
          <w:rFonts w:ascii="Microsoft Sans Serif"/>
          <w:color w:val="090D0F"/>
          <w:spacing w:val="-10"/>
          <w:sz w:val="20"/>
        </w:rPr>
        <w:t xml:space="preserve"> </w:t>
      </w:r>
      <w:r>
        <w:rPr>
          <w:rFonts w:ascii="Microsoft Sans Serif"/>
          <w:color w:val="090D0F"/>
          <w:spacing w:val="-4"/>
          <w:sz w:val="20"/>
        </w:rPr>
        <w:t>matters</w:t>
      </w:r>
      <w:r>
        <w:rPr>
          <w:rFonts w:ascii="Microsoft Sans Serif"/>
          <w:color w:val="090D0F"/>
          <w:spacing w:val="-9"/>
          <w:sz w:val="20"/>
        </w:rPr>
        <w:t xml:space="preserve"> </w:t>
      </w:r>
      <w:r>
        <w:rPr>
          <w:rFonts w:ascii="Microsoft Sans Serif"/>
          <w:color w:val="090D0F"/>
          <w:spacing w:val="-4"/>
          <w:sz w:val="20"/>
        </w:rPr>
        <w:t>with</w:t>
      </w:r>
      <w:r>
        <w:rPr>
          <w:rFonts w:ascii="Microsoft Sans Serif"/>
          <w:color w:val="090D0F"/>
          <w:spacing w:val="-9"/>
          <w:sz w:val="20"/>
        </w:rPr>
        <w:t xml:space="preserve"> </w:t>
      </w:r>
      <w:r>
        <w:rPr>
          <w:rFonts w:ascii="Microsoft Sans Serif"/>
          <w:color w:val="090D0F"/>
          <w:spacing w:val="-4"/>
          <w:sz w:val="20"/>
        </w:rPr>
        <w:t>the</w:t>
      </w:r>
      <w:r>
        <w:rPr>
          <w:rFonts w:ascii="Microsoft Sans Serif"/>
          <w:color w:val="090D0F"/>
          <w:spacing w:val="-10"/>
          <w:sz w:val="20"/>
        </w:rPr>
        <w:t xml:space="preserve"> </w:t>
      </w:r>
      <w:r>
        <w:rPr>
          <w:rFonts w:ascii="Microsoft Sans Serif"/>
          <w:color w:val="090D0F"/>
          <w:spacing w:val="-4"/>
          <w:sz w:val="20"/>
        </w:rPr>
        <w:t>system.</w:t>
      </w:r>
      <w:r>
        <w:rPr>
          <w:rFonts w:ascii="Microsoft Sans Serif"/>
          <w:color w:val="090D0F"/>
          <w:spacing w:val="-9"/>
          <w:sz w:val="20"/>
        </w:rPr>
        <w:t xml:space="preserve"> </w:t>
      </w:r>
      <w:r>
        <w:rPr>
          <w:rFonts w:ascii="Microsoft Sans Serif"/>
          <w:color w:val="090D0F"/>
          <w:spacing w:val="-4"/>
          <w:sz w:val="20"/>
        </w:rPr>
        <w:t>Also,</w:t>
      </w:r>
      <w:r>
        <w:rPr>
          <w:rFonts w:ascii="Microsoft Sans Serif"/>
          <w:color w:val="090D0F"/>
          <w:spacing w:val="-9"/>
          <w:sz w:val="20"/>
        </w:rPr>
        <w:t xml:space="preserve"> </w:t>
      </w:r>
      <w:r>
        <w:rPr>
          <w:rFonts w:ascii="Microsoft Sans Serif"/>
          <w:color w:val="090D0F"/>
          <w:spacing w:val="-4"/>
          <w:sz w:val="20"/>
        </w:rPr>
        <w:t>there</w:t>
      </w:r>
      <w:r>
        <w:rPr>
          <w:rFonts w:ascii="Microsoft Sans Serif"/>
          <w:color w:val="090D0F"/>
          <w:spacing w:val="-9"/>
          <w:sz w:val="20"/>
        </w:rPr>
        <w:t xml:space="preserve"> </w:t>
      </w:r>
      <w:r>
        <w:rPr>
          <w:rFonts w:ascii="Microsoft Sans Serif"/>
          <w:color w:val="090D0F"/>
          <w:spacing w:val="-4"/>
          <w:sz w:val="20"/>
        </w:rPr>
        <w:t>are</w:t>
      </w:r>
      <w:r>
        <w:rPr>
          <w:rFonts w:ascii="Microsoft Sans Serif"/>
          <w:color w:val="090D0F"/>
          <w:spacing w:val="-10"/>
          <w:sz w:val="20"/>
        </w:rPr>
        <w:t xml:space="preserve"> </w:t>
      </w:r>
      <w:r>
        <w:rPr>
          <w:rFonts w:ascii="Microsoft Sans Serif"/>
          <w:color w:val="090D0F"/>
          <w:spacing w:val="-4"/>
          <w:sz w:val="20"/>
        </w:rPr>
        <w:t>inherent</w:t>
      </w:r>
      <w:r>
        <w:rPr>
          <w:rFonts w:ascii="Microsoft Sans Serif"/>
          <w:color w:val="090D0F"/>
          <w:spacing w:val="-9"/>
          <w:sz w:val="20"/>
        </w:rPr>
        <w:t xml:space="preserve"> </w:t>
      </w:r>
      <w:r>
        <w:rPr>
          <w:rFonts w:ascii="Microsoft Sans Serif"/>
          <w:color w:val="090D0F"/>
          <w:spacing w:val="-4"/>
          <w:sz w:val="20"/>
        </w:rPr>
        <w:t>limitations in</w:t>
      </w:r>
      <w:r>
        <w:rPr>
          <w:rFonts w:ascii="Microsoft Sans Serif"/>
          <w:color w:val="090D0F"/>
          <w:spacing w:val="-5"/>
          <w:sz w:val="20"/>
        </w:rPr>
        <w:t xml:space="preserve"> </w:t>
      </w:r>
      <w:r>
        <w:rPr>
          <w:rFonts w:ascii="Microsoft Sans Serif"/>
          <w:color w:val="090D0F"/>
          <w:spacing w:val="-4"/>
          <w:sz w:val="20"/>
        </w:rPr>
        <w:t>the</w:t>
      </w:r>
      <w:r>
        <w:rPr>
          <w:rFonts w:ascii="Microsoft Sans Serif"/>
          <w:color w:val="090D0F"/>
          <w:spacing w:val="-5"/>
          <w:sz w:val="20"/>
        </w:rPr>
        <w:t xml:space="preserve"> </w:t>
      </w:r>
      <w:r>
        <w:rPr>
          <w:rFonts w:ascii="Microsoft Sans Serif"/>
          <w:color w:val="090D0F"/>
          <w:spacing w:val="-4"/>
          <w:sz w:val="20"/>
        </w:rPr>
        <w:t>effectiveness of any system of quality control;</w:t>
      </w:r>
      <w:r>
        <w:rPr>
          <w:rFonts w:ascii="Microsoft Sans Serif"/>
          <w:color w:val="090D0F"/>
          <w:spacing w:val="9"/>
          <w:sz w:val="20"/>
        </w:rPr>
        <w:t xml:space="preserve"> </w:t>
      </w:r>
      <w:r>
        <w:rPr>
          <w:rFonts w:ascii="Microsoft Sans Serif"/>
          <w:color w:val="090D0F"/>
          <w:spacing w:val="-4"/>
          <w:sz w:val="20"/>
        </w:rPr>
        <w:t>therefore,</w:t>
      </w:r>
      <w:r>
        <w:rPr>
          <w:rFonts w:ascii="Microsoft Sans Serif"/>
          <w:color w:val="090D0F"/>
          <w:spacing w:val="14"/>
          <w:sz w:val="20"/>
        </w:rPr>
        <w:t xml:space="preserve"> </w:t>
      </w:r>
      <w:r>
        <w:rPr>
          <w:rFonts w:ascii="Microsoft Sans Serif"/>
          <w:color w:val="090D0F"/>
          <w:spacing w:val="-4"/>
          <w:sz w:val="20"/>
        </w:rPr>
        <w:t>noncompliance with the system</w:t>
      </w:r>
      <w:r>
        <w:rPr>
          <w:rFonts w:ascii="Microsoft Sans Serif"/>
          <w:color w:val="090D0F"/>
          <w:spacing w:val="-9"/>
          <w:sz w:val="20"/>
        </w:rPr>
        <w:t xml:space="preserve"> </w:t>
      </w:r>
      <w:r>
        <w:rPr>
          <w:rFonts w:ascii="Microsoft Sans Serif"/>
          <w:color w:val="090D0F"/>
          <w:spacing w:val="-4"/>
          <w:sz w:val="20"/>
        </w:rPr>
        <w:t>of quality control</w:t>
      </w:r>
      <w:r>
        <w:rPr>
          <w:rFonts w:ascii="Microsoft Sans Serif"/>
          <w:color w:val="090D0F"/>
          <w:spacing w:val="-10"/>
          <w:sz w:val="20"/>
        </w:rPr>
        <w:t xml:space="preserve"> </w:t>
      </w:r>
      <w:r>
        <w:rPr>
          <w:rFonts w:ascii="Microsoft Sans Serif"/>
          <w:color w:val="090D0F"/>
          <w:spacing w:val="-4"/>
          <w:sz w:val="20"/>
        </w:rPr>
        <w:t>may</w:t>
      </w:r>
      <w:r>
        <w:rPr>
          <w:rFonts w:ascii="Microsoft Sans Serif"/>
          <w:color w:val="090D0F"/>
          <w:spacing w:val="-9"/>
          <w:sz w:val="20"/>
        </w:rPr>
        <w:t xml:space="preserve"> </w:t>
      </w:r>
      <w:r>
        <w:rPr>
          <w:rFonts w:ascii="Microsoft Sans Serif"/>
          <w:color w:val="090D0F"/>
          <w:spacing w:val="-4"/>
          <w:sz w:val="20"/>
        </w:rPr>
        <w:t>occur</w:t>
      </w:r>
      <w:r>
        <w:rPr>
          <w:rFonts w:ascii="Microsoft Sans Serif"/>
          <w:color w:val="090D0F"/>
          <w:spacing w:val="-9"/>
          <w:sz w:val="20"/>
        </w:rPr>
        <w:t xml:space="preserve"> </w:t>
      </w:r>
      <w:r>
        <w:rPr>
          <w:rFonts w:ascii="Microsoft Sans Serif"/>
          <w:color w:val="090D0F"/>
          <w:spacing w:val="-4"/>
          <w:sz w:val="20"/>
        </w:rPr>
        <w:t>and</w:t>
      </w:r>
      <w:r>
        <w:rPr>
          <w:rFonts w:ascii="Microsoft Sans Serif"/>
          <w:color w:val="090D0F"/>
          <w:spacing w:val="-10"/>
          <w:sz w:val="20"/>
        </w:rPr>
        <w:t xml:space="preserve"> </w:t>
      </w:r>
      <w:r>
        <w:rPr>
          <w:rFonts w:ascii="Microsoft Sans Serif"/>
          <w:color w:val="090D0F"/>
          <w:spacing w:val="-4"/>
          <w:sz w:val="20"/>
        </w:rPr>
        <w:t>not</w:t>
      </w:r>
      <w:r>
        <w:rPr>
          <w:rFonts w:ascii="Microsoft Sans Serif"/>
          <w:color w:val="090D0F"/>
          <w:spacing w:val="-9"/>
          <w:sz w:val="20"/>
        </w:rPr>
        <w:t xml:space="preserve"> </w:t>
      </w:r>
      <w:r>
        <w:rPr>
          <w:rFonts w:ascii="Microsoft Sans Serif"/>
          <w:color w:val="090D0F"/>
          <w:spacing w:val="-4"/>
          <w:sz w:val="20"/>
        </w:rPr>
        <w:t>be</w:t>
      </w:r>
      <w:r>
        <w:rPr>
          <w:rFonts w:ascii="Microsoft Sans Serif"/>
          <w:color w:val="090D0F"/>
          <w:spacing w:val="-9"/>
          <w:sz w:val="20"/>
        </w:rPr>
        <w:t xml:space="preserve"> </w:t>
      </w:r>
      <w:r>
        <w:rPr>
          <w:rFonts w:ascii="Microsoft Sans Serif"/>
          <w:color w:val="090D0F"/>
          <w:spacing w:val="-4"/>
          <w:sz w:val="20"/>
        </w:rPr>
        <w:t>detected.</w:t>
      </w:r>
      <w:r>
        <w:rPr>
          <w:rFonts w:ascii="Microsoft Sans Serif"/>
          <w:color w:val="090D0F"/>
          <w:spacing w:val="-9"/>
          <w:sz w:val="20"/>
        </w:rPr>
        <w:t xml:space="preserve"> </w:t>
      </w:r>
      <w:r>
        <w:rPr>
          <w:rFonts w:ascii="Microsoft Sans Serif"/>
          <w:color w:val="090D0F"/>
          <w:spacing w:val="-4"/>
          <w:sz w:val="20"/>
        </w:rPr>
        <w:t>Projection</w:t>
      </w:r>
      <w:r>
        <w:rPr>
          <w:rFonts w:ascii="Microsoft Sans Serif"/>
          <w:color w:val="090D0F"/>
          <w:spacing w:val="-10"/>
          <w:sz w:val="20"/>
        </w:rPr>
        <w:t xml:space="preserve"> </w:t>
      </w:r>
      <w:r>
        <w:rPr>
          <w:rFonts w:ascii="Microsoft Sans Serif"/>
          <w:color w:val="090D0F"/>
          <w:spacing w:val="-4"/>
          <w:sz w:val="20"/>
        </w:rPr>
        <w:t>of</w:t>
      </w:r>
      <w:r>
        <w:rPr>
          <w:rFonts w:ascii="Microsoft Sans Serif"/>
          <w:color w:val="090D0F"/>
          <w:spacing w:val="-9"/>
          <w:sz w:val="20"/>
        </w:rPr>
        <w:t xml:space="preserve"> </w:t>
      </w:r>
      <w:r>
        <w:rPr>
          <w:rFonts w:ascii="Microsoft Sans Serif"/>
          <w:color w:val="090D0F"/>
          <w:spacing w:val="-4"/>
          <w:sz w:val="20"/>
        </w:rPr>
        <w:t>any</w:t>
      </w:r>
      <w:r>
        <w:rPr>
          <w:rFonts w:ascii="Microsoft Sans Serif"/>
          <w:color w:val="090D0F"/>
          <w:spacing w:val="-9"/>
          <w:sz w:val="20"/>
        </w:rPr>
        <w:t xml:space="preserve"> </w:t>
      </w:r>
      <w:r>
        <w:rPr>
          <w:rFonts w:ascii="Microsoft Sans Serif"/>
          <w:color w:val="090D0F"/>
          <w:spacing w:val="-4"/>
          <w:sz w:val="20"/>
        </w:rPr>
        <w:t>evaluation</w:t>
      </w:r>
      <w:r>
        <w:rPr>
          <w:rFonts w:ascii="Microsoft Sans Serif"/>
          <w:color w:val="090D0F"/>
          <w:spacing w:val="-10"/>
          <w:sz w:val="20"/>
        </w:rPr>
        <w:t xml:space="preserve"> </w:t>
      </w:r>
      <w:r>
        <w:rPr>
          <w:rFonts w:ascii="Microsoft Sans Serif"/>
          <w:color w:val="090D0F"/>
          <w:spacing w:val="-4"/>
          <w:sz w:val="20"/>
        </w:rPr>
        <w:t>of</w:t>
      </w:r>
      <w:r>
        <w:rPr>
          <w:rFonts w:ascii="Microsoft Sans Serif"/>
          <w:color w:val="090D0F"/>
          <w:spacing w:val="-9"/>
          <w:sz w:val="20"/>
        </w:rPr>
        <w:t xml:space="preserve"> </w:t>
      </w:r>
      <w:r>
        <w:rPr>
          <w:rFonts w:ascii="Microsoft Sans Serif"/>
          <w:color w:val="090D0F"/>
          <w:spacing w:val="-4"/>
          <w:sz w:val="20"/>
        </w:rPr>
        <w:t>a</w:t>
      </w:r>
      <w:r>
        <w:rPr>
          <w:rFonts w:ascii="Microsoft Sans Serif"/>
          <w:color w:val="090D0F"/>
          <w:spacing w:val="-9"/>
          <w:sz w:val="20"/>
        </w:rPr>
        <w:t xml:space="preserve"> </w:t>
      </w:r>
      <w:r>
        <w:rPr>
          <w:rFonts w:ascii="Microsoft Sans Serif"/>
          <w:color w:val="090D0F"/>
          <w:spacing w:val="-4"/>
          <w:sz w:val="20"/>
        </w:rPr>
        <w:t>system</w:t>
      </w:r>
      <w:r>
        <w:rPr>
          <w:rFonts w:ascii="Microsoft Sans Serif"/>
          <w:color w:val="090D0F"/>
          <w:spacing w:val="-9"/>
          <w:sz w:val="20"/>
        </w:rPr>
        <w:t xml:space="preserve"> </w:t>
      </w:r>
      <w:r>
        <w:rPr>
          <w:rFonts w:ascii="Microsoft Sans Serif"/>
          <w:color w:val="090D0F"/>
          <w:spacing w:val="-4"/>
          <w:sz w:val="20"/>
        </w:rPr>
        <w:t>of</w:t>
      </w:r>
      <w:r>
        <w:rPr>
          <w:rFonts w:ascii="Microsoft Sans Serif"/>
          <w:color w:val="090D0F"/>
          <w:spacing w:val="-10"/>
          <w:sz w:val="20"/>
        </w:rPr>
        <w:t xml:space="preserve"> </w:t>
      </w:r>
      <w:r>
        <w:rPr>
          <w:rFonts w:ascii="Microsoft Sans Serif"/>
          <w:color w:val="090D0F"/>
          <w:spacing w:val="-4"/>
          <w:sz w:val="20"/>
        </w:rPr>
        <w:t>quality</w:t>
      </w:r>
      <w:r>
        <w:rPr>
          <w:rFonts w:ascii="Microsoft Sans Serif"/>
          <w:color w:val="090D0F"/>
          <w:spacing w:val="-9"/>
          <w:sz w:val="20"/>
        </w:rPr>
        <w:t xml:space="preserve"> </w:t>
      </w:r>
      <w:r>
        <w:rPr>
          <w:rFonts w:ascii="Microsoft Sans Serif"/>
          <w:color w:val="090D0F"/>
          <w:spacing w:val="-4"/>
          <w:sz w:val="20"/>
        </w:rPr>
        <w:t>control</w:t>
      </w:r>
      <w:r>
        <w:rPr>
          <w:rFonts w:ascii="Microsoft Sans Serif"/>
          <w:color w:val="090D0F"/>
          <w:spacing w:val="-9"/>
          <w:sz w:val="20"/>
        </w:rPr>
        <w:t xml:space="preserve"> </w:t>
      </w:r>
      <w:r>
        <w:rPr>
          <w:rFonts w:ascii="Microsoft Sans Serif"/>
          <w:color w:val="090D0F"/>
          <w:spacing w:val="-4"/>
          <w:sz w:val="20"/>
        </w:rPr>
        <w:t>to</w:t>
      </w:r>
      <w:r>
        <w:rPr>
          <w:rFonts w:ascii="Microsoft Sans Serif"/>
          <w:color w:val="090D0F"/>
          <w:spacing w:val="-10"/>
          <w:sz w:val="20"/>
        </w:rPr>
        <w:t xml:space="preserve"> </w:t>
      </w:r>
      <w:r>
        <w:rPr>
          <w:rFonts w:ascii="Microsoft Sans Serif"/>
          <w:color w:val="090D0F"/>
          <w:spacing w:val="-4"/>
          <w:sz w:val="20"/>
        </w:rPr>
        <w:t xml:space="preserve">future </w:t>
      </w:r>
      <w:r>
        <w:rPr>
          <w:rFonts w:ascii="Microsoft Sans Serif"/>
          <w:color w:val="090D0F"/>
          <w:spacing w:val="-8"/>
          <w:sz w:val="20"/>
        </w:rPr>
        <w:t>periods</w:t>
      </w:r>
      <w:r>
        <w:rPr>
          <w:rFonts w:ascii="Microsoft Sans Serif"/>
          <w:color w:val="090D0F"/>
          <w:sz w:val="20"/>
        </w:rPr>
        <w:t xml:space="preserve"> </w:t>
      </w:r>
      <w:r>
        <w:rPr>
          <w:rFonts w:ascii="Microsoft Sans Serif"/>
          <w:color w:val="090D0F"/>
          <w:spacing w:val="-8"/>
          <w:sz w:val="20"/>
        </w:rPr>
        <w:t>is</w:t>
      </w:r>
      <w:r>
        <w:rPr>
          <w:rFonts w:ascii="Microsoft Sans Serif"/>
          <w:color w:val="090D0F"/>
          <w:spacing w:val="-3"/>
          <w:sz w:val="20"/>
        </w:rPr>
        <w:t xml:space="preserve"> </w:t>
      </w:r>
      <w:r>
        <w:rPr>
          <w:rFonts w:ascii="Microsoft Sans Serif"/>
          <w:color w:val="090D0F"/>
          <w:spacing w:val="-8"/>
          <w:sz w:val="20"/>
        </w:rPr>
        <w:t>subject</w:t>
      </w:r>
      <w:r>
        <w:rPr>
          <w:rFonts w:ascii="Microsoft Sans Serif"/>
          <w:color w:val="090D0F"/>
          <w:sz w:val="20"/>
        </w:rPr>
        <w:t xml:space="preserve"> </w:t>
      </w:r>
      <w:r>
        <w:rPr>
          <w:rFonts w:ascii="Microsoft Sans Serif"/>
          <w:color w:val="090D0F"/>
          <w:spacing w:val="-8"/>
          <w:sz w:val="20"/>
        </w:rPr>
        <w:t>to</w:t>
      </w:r>
      <w:r>
        <w:rPr>
          <w:rFonts w:ascii="Microsoft Sans Serif"/>
          <w:color w:val="090D0F"/>
          <w:sz w:val="20"/>
        </w:rPr>
        <w:t xml:space="preserve"> </w:t>
      </w:r>
      <w:r>
        <w:rPr>
          <w:rFonts w:ascii="Microsoft Sans Serif"/>
          <w:color w:val="090D0F"/>
          <w:spacing w:val="-8"/>
          <w:sz w:val="20"/>
        </w:rPr>
        <w:t>the</w:t>
      </w:r>
      <w:r>
        <w:rPr>
          <w:rFonts w:ascii="Microsoft Sans Serif"/>
          <w:color w:val="090D0F"/>
          <w:sz w:val="20"/>
        </w:rPr>
        <w:t xml:space="preserve"> </w:t>
      </w:r>
      <w:r>
        <w:rPr>
          <w:rFonts w:ascii="Microsoft Sans Serif"/>
          <w:color w:val="090D0F"/>
          <w:spacing w:val="-8"/>
          <w:sz w:val="20"/>
        </w:rPr>
        <w:t>risk</w:t>
      </w:r>
      <w:r>
        <w:rPr>
          <w:rFonts w:ascii="Microsoft Sans Serif"/>
          <w:color w:val="090D0F"/>
          <w:sz w:val="20"/>
        </w:rPr>
        <w:t xml:space="preserve"> </w:t>
      </w:r>
      <w:r>
        <w:rPr>
          <w:rFonts w:ascii="Microsoft Sans Serif"/>
          <w:color w:val="090D0F"/>
          <w:spacing w:val="-8"/>
          <w:sz w:val="20"/>
        </w:rPr>
        <w:t>that</w:t>
      </w:r>
      <w:r>
        <w:rPr>
          <w:rFonts w:ascii="Microsoft Sans Serif"/>
          <w:color w:val="090D0F"/>
          <w:sz w:val="20"/>
        </w:rPr>
        <w:t xml:space="preserve"> </w:t>
      </w:r>
      <w:r>
        <w:rPr>
          <w:rFonts w:ascii="Microsoft Sans Serif"/>
          <w:color w:val="090D0F"/>
          <w:spacing w:val="-8"/>
          <w:sz w:val="20"/>
        </w:rPr>
        <w:t>the</w:t>
      </w:r>
      <w:r>
        <w:rPr>
          <w:rFonts w:ascii="Microsoft Sans Serif"/>
          <w:color w:val="090D0F"/>
          <w:sz w:val="20"/>
        </w:rPr>
        <w:t xml:space="preserve"> </w:t>
      </w:r>
      <w:r>
        <w:rPr>
          <w:rFonts w:ascii="Microsoft Sans Serif"/>
          <w:color w:val="090D0F"/>
          <w:spacing w:val="-8"/>
          <w:sz w:val="20"/>
        </w:rPr>
        <w:t>system</w:t>
      </w:r>
      <w:r>
        <w:rPr>
          <w:rFonts w:ascii="Microsoft Sans Serif"/>
          <w:color w:val="090D0F"/>
          <w:spacing w:val="-2"/>
          <w:sz w:val="20"/>
        </w:rPr>
        <w:t xml:space="preserve"> </w:t>
      </w:r>
      <w:r>
        <w:rPr>
          <w:rFonts w:ascii="Microsoft Sans Serif"/>
          <w:color w:val="090D0F"/>
          <w:spacing w:val="-8"/>
          <w:sz w:val="20"/>
        </w:rPr>
        <w:t>of</w:t>
      </w:r>
      <w:r>
        <w:rPr>
          <w:rFonts w:ascii="Microsoft Sans Serif"/>
          <w:color w:val="090D0F"/>
          <w:sz w:val="20"/>
        </w:rPr>
        <w:t xml:space="preserve"> </w:t>
      </w:r>
      <w:r>
        <w:rPr>
          <w:rFonts w:ascii="Microsoft Sans Serif"/>
          <w:color w:val="090D0F"/>
          <w:spacing w:val="-8"/>
          <w:sz w:val="20"/>
        </w:rPr>
        <w:t>quality</w:t>
      </w:r>
      <w:r>
        <w:rPr>
          <w:rFonts w:ascii="Microsoft Sans Serif"/>
          <w:color w:val="090D0F"/>
          <w:sz w:val="20"/>
        </w:rPr>
        <w:t xml:space="preserve"> </w:t>
      </w:r>
      <w:r>
        <w:rPr>
          <w:rFonts w:ascii="Microsoft Sans Serif"/>
          <w:color w:val="090D0F"/>
          <w:spacing w:val="-8"/>
          <w:sz w:val="20"/>
        </w:rPr>
        <w:t>control</w:t>
      </w:r>
      <w:r>
        <w:rPr>
          <w:rFonts w:ascii="Microsoft Sans Serif"/>
          <w:color w:val="090D0F"/>
          <w:sz w:val="20"/>
        </w:rPr>
        <w:t xml:space="preserve"> </w:t>
      </w:r>
      <w:r>
        <w:rPr>
          <w:rFonts w:ascii="Microsoft Sans Serif"/>
          <w:color w:val="090D0F"/>
          <w:spacing w:val="-8"/>
          <w:sz w:val="20"/>
        </w:rPr>
        <w:t>may</w:t>
      </w:r>
      <w:r>
        <w:rPr>
          <w:rFonts w:ascii="Microsoft Sans Serif"/>
          <w:color w:val="090D0F"/>
          <w:sz w:val="20"/>
        </w:rPr>
        <w:t xml:space="preserve"> </w:t>
      </w:r>
      <w:r>
        <w:rPr>
          <w:rFonts w:ascii="Microsoft Sans Serif"/>
          <w:color w:val="090D0F"/>
          <w:spacing w:val="-8"/>
          <w:sz w:val="20"/>
        </w:rPr>
        <w:t>become</w:t>
      </w:r>
      <w:r>
        <w:rPr>
          <w:rFonts w:ascii="Microsoft Sans Serif"/>
          <w:color w:val="090D0F"/>
          <w:sz w:val="20"/>
        </w:rPr>
        <w:t xml:space="preserve"> </w:t>
      </w:r>
      <w:r>
        <w:rPr>
          <w:rFonts w:ascii="Microsoft Sans Serif"/>
          <w:color w:val="090D0F"/>
          <w:spacing w:val="-8"/>
          <w:sz w:val="20"/>
        </w:rPr>
        <w:t>inadequate</w:t>
      </w:r>
      <w:r>
        <w:rPr>
          <w:rFonts w:ascii="Microsoft Sans Serif"/>
          <w:color w:val="090D0F"/>
          <w:sz w:val="20"/>
        </w:rPr>
        <w:t xml:space="preserve"> </w:t>
      </w:r>
      <w:r>
        <w:rPr>
          <w:rFonts w:ascii="Microsoft Sans Serif"/>
          <w:color w:val="090D0F"/>
          <w:spacing w:val="-8"/>
          <w:sz w:val="20"/>
        </w:rPr>
        <w:t>because</w:t>
      </w:r>
      <w:r>
        <w:rPr>
          <w:rFonts w:ascii="Microsoft Sans Serif"/>
          <w:color w:val="090D0F"/>
          <w:sz w:val="20"/>
        </w:rPr>
        <w:t xml:space="preserve"> </w:t>
      </w:r>
      <w:r>
        <w:rPr>
          <w:rFonts w:ascii="Microsoft Sans Serif"/>
          <w:color w:val="090D0F"/>
          <w:spacing w:val="-8"/>
          <w:sz w:val="20"/>
        </w:rPr>
        <w:t>of</w:t>
      </w:r>
      <w:r>
        <w:rPr>
          <w:rFonts w:ascii="Microsoft Sans Serif"/>
          <w:color w:val="090D0F"/>
          <w:sz w:val="20"/>
        </w:rPr>
        <w:t xml:space="preserve"> </w:t>
      </w:r>
      <w:r>
        <w:rPr>
          <w:rFonts w:ascii="Microsoft Sans Serif"/>
          <w:color w:val="090D0F"/>
          <w:spacing w:val="-8"/>
          <w:sz w:val="20"/>
        </w:rPr>
        <w:t xml:space="preserve">changes </w:t>
      </w:r>
      <w:r>
        <w:rPr>
          <w:rFonts w:ascii="Microsoft Sans Serif"/>
          <w:color w:val="090D0F"/>
          <w:spacing w:val="-2"/>
          <w:sz w:val="20"/>
        </w:rPr>
        <w:t>in</w:t>
      </w:r>
      <w:r>
        <w:rPr>
          <w:rFonts w:ascii="Microsoft Sans Serif"/>
          <w:color w:val="090D0F"/>
          <w:spacing w:val="-12"/>
          <w:sz w:val="20"/>
        </w:rPr>
        <w:t xml:space="preserve"> </w:t>
      </w:r>
      <w:r>
        <w:rPr>
          <w:rFonts w:ascii="Microsoft Sans Serif"/>
          <w:color w:val="090D0F"/>
          <w:spacing w:val="-2"/>
          <w:sz w:val="20"/>
        </w:rPr>
        <w:t>conditions,</w:t>
      </w:r>
      <w:r>
        <w:rPr>
          <w:rFonts w:ascii="Microsoft Sans Serif"/>
          <w:color w:val="090D0F"/>
          <w:spacing w:val="-11"/>
          <w:sz w:val="20"/>
        </w:rPr>
        <w:t xml:space="preserve"> </w:t>
      </w:r>
      <w:r>
        <w:rPr>
          <w:rFonts w:ascii="Microsoft Sans Serif"/>
          <w:color w:val="090D0F"/>
          <w:spacing w:val="-2"/>
          <w:sz w:val="20"/>
        </w:rPr>
        <w:t>or</w:t>
      </w:r>
      <w:r>
        <w:rPr>
          <w:rFonts w:ascii="Microsoft Sans Serif"/>
          <w:color w:val="090D0F"/>
          <w:spacing w:val="-11"/>
          <w:sz w:val="20"/>
        </w:rPr>
        <w:t xml:space="preserve"> </w:t>
      </w:r>
      <w:r>
        <w:rPr>
          <w:rFonts w:ascii="Microsoft Sans Serif"/>
          <w:color w:val="090D0F"/>
          <w:spacing w:val="-2"/>
          <w:sz w:val="20"/>
        </w:rPr>
        <w:t>because</w:t>
      </w:r>
      <w:r>
        <w:rPr>
          <w:rFonts w:ascii="Microsoft Sans Serif"/>
          <w:color w:val="090D0F"/>
          <w:spacing w:val="-12"/>
          <w:sz w:val="20"/>
        </w:rPr>
        <w:t xml:space="preserve"> </w:t>
      </w:r>
      <w:r>
        <w:rPr>
          <w:rFonts w:ascii="Microsoft Sans Serif"/>
          <w:color w:val="090D0F"/>
          <w:spacing w:val="-2"/>
          <w:sz w:val="20"/>
        </w:rPr>
        <w:t>the</w:t>
      </w:r>
      <w:r>
        <w:rPr>
          <w:rFonts w:ascii="Microsoft Sans Serif"/>
          <w:color w:val="090D0F"/>
          <w:spacing w:val="-11"/>
          <w:sz w:val="20"/>
        </w:rPr>
        <w:t xml:space="preserve"> </w:t>
      </w:r>
      <w:r>
        <w:rPr>
          <w:rFonts w:ascii="Microsoft Sans Serif"/>
          <w:color w:val="090D0F"/>
          <w:spacing w:val="-2"/>
          <w:sz w:val="20"/>
        </w:rPr>
        <w:t>degree</w:t>
      </w:r>
      <w:r>
        <w:rPr>
          <w:rFonts w:ascii="Microsoft Sans Serif"/>
          <w:color w:val="090D0F"/>
          <w:spacing w:val="-11"/>
          <w:sz w:val="20"/>
        </w:rPr>
        <w:t xml:space="preserve"> </w:t>
      </w:r>
      <w:r>
        <w:rPr>
          <w:rFonts w:ascii="Microsoft Sans Serif"/>
          <w:color w:val="090D0F"/>
          <w:spacing w:val="-2"/>
          <w:sz w:val="20"/>
        </w:rPr>
        <w:t>of</w:t>
      </w:r>
      <w:r>
        <w:rPr>
          <w:rFonts w:ascii="Microsoft Sans Serif"/>
          <w:color w:val="090D0F"/>
          <w:spacing w:val="-11"/>
          <w:sz w:val="20"/>
        </w:rPr>
        <w:t xml:space="preserve"> </w:t>
      </w:r>
      <w:r>
        <w:rPr>
          <w:rFonts w:ascii="Microsoft Sans Serif"/>
          <w:color w:val="090D0F"/>
          <w:spacing w:val="-2"/>
          <w:sz w:val="20"/>
        </w:rPr>
        <w:t>compliance</w:t>
      </w:r>
      <w:r>
        <w:rPr>
          <w:rFonts w:ascii="Microsoft Sans Serif"/>
          <w:color w:val="090D0F"/>
          <w:spacing w:val="-10"/>
          <w:sz w:val="20"/>
        </w:rPr>
        <w:t xml:space="preserve"> </w:t>
      </w:r>
      <w:r>
        <w:rPr>
          <w:rFonts w:ascii="Microsoft Sans Serif"/>
          <w:color w:val="090D0F"/>
          <w:spacing w:val="-2"/>
          <w:sz w:val="20"/>
        </w:rPr>
        <w:t>with</w:t>
      </w:r>
      <w:r>
        <w:rPr>
          <w:rFonts w:ascii="Microsoft Sans Serif"/>
          <w:color w:val="090D0F"/>
          <w:spacing w:val="-11"/>
          <w:sz w:val="20"/>
        </w:rPr>
        <w:t xml:space="preserve"> </w:t>
      </w:r>
      <w:r>
        <w:rPr>
          <w:rFonts w:ascii="Microsoft Sans Serif"/>
          <w:color w:val="090D0F"/>
          <w:spacing w:val="-2"/>
          <w:sz w:val="20"/>
        </w:rPr>
        <w:t>the</w:t>
      </w:r>
      <w:r>
        <w:rPr>
          <w:rFonts w:ascii="Microsoft Sans Serif"/>
          <w:color w:val="090D0F"/>
          <w:spacing w:val="-9"/>
          <w:sz w:val="20"/>
        </w:rPr>
        <w:t xml:space="preserve"> </w:t>
      </w:r>
      <w:r>
        <w:rPr>
          <w:rFonts w:ascii="Microsoft Sans Serif"/>
          <w:color w:val="090D0F"/>
          <w:spacing w:val="-2"/>
          <w:sz w:val="20"/>
        </w:rPr>
        <w:t>policies</w:t>
      </w:r>
      <w:r>
        <w:rPr>
          <w:rFonts w:ascii="Microsoft Sans Serif"/>
          <w:color w:val="090D0F"/>
          <w:spacing w:val="-9"/>
          <w:sz w:val="20"/>
        </w:rPr>
        <w:t xml:space="preserve"> </w:t>
      </w:r>
      <w:r>
        <w:rPr>
          <w:rFonts w:ascii="Microsoft Sans Serif"/>
          <w:color w:val="090D0F"/>
          <w:spacing w:val="-2"/>
          <w:sz w:val="20"/>
        </w:rPr>
        <w:t>or</w:t>
      </w:r>
      <w:r>
        <w:rPr>
          <w:rFonts w:ascii="Microsoft Sans Serif"/>
          <w:color w:val="090D0F"/>
          <w:spacing w:val="-12"/>
          <w:sz w:val="20"/>
        </w:rPr>
        <w:t xml:space="preserve"> </w:t>
      </w:r>
      <w:r>
        <w:rPr>
          <w:rFonts w:ascii="Microsoft Sans Serif"/>
          <w:color w:val="090D0F"/>
          <w:spacing w:val="-2"/>
          <w:sz w:val="20"/>
        </w:rPr>
        <w:t>procedures</w:t>
      </w:r>
      <w:r>
        <w:rPr>
          <w:rFonts w:ascii="Microsoft Sans Serif"/>
          <w:color w:val="090D0F"/>
          <w:spacing w:val="-11"/>
          <w:sz w:val="20"/>
        </w:rPr>
        <w:t xml:space="preserve"> </w:t>
      </w:r>
      <w:r>
        <w:rPr>
          <w:rFonts w:ascii="Microsoft Sans Serif"/>
          <w:color w:val="090D0F"/>
          <w:spacing w:val="-2"/>
          <w:sz w:val="20"/>
        </w:rPr>
        <w:t>may</w:t>
      </w:r>
      <w:r>
        <w:rPr>
          <w:rFonts w:ascii="Microsoft Sans Serif"/>
          <w:color w:val="090D0F"/>
          <w:spacing w:val="-11"/>
          <w:sz w:val="20"/>
        </w:rPr>
        <w:t xml:space="preserve"> </w:t>
      </w:r>
      <w:r>
        <w:rPr>
          <w:rFonts w:ascii="Microsoft Sans Serif"/>
          <w:color w:val="090D0F"/>
          <w:spacing w:val="-2"/>
          <w:sz w:val="20"/>
        </w:rPr>
        <w:t>deteriorate.</w:t>
      </w:r>
    </w:p>
    <w:p w14:paraId="5D3C6907" w14:textId="77777777" w:rsidR="00FD23F7" w:rsidRDefault="00012BE6">
      <w:pPr>
        <w:spacing w:before="218" w:line="232" w:lineRule="auto"/>
        <w:ind w:left="1454" w:right="848" w:firstLine="13"/>
        <w:jc w:val="both"/>
        <w:rPr>
          <w:rFonts w:ascii="Arial"/>
          <w:b/>
          <w:i/>
          <w:sz w:val="18"/>
        </w:rPr>
      </w:pPr>
      <w:r>
        <w:rPr>
          <w:rFonts w:ascii="Microsoft Sans Serif"/>
          <w:color w:val="0A0F10"/>
          <w:spacing w:val="-2"/>
          <w:sz w:val="20"/>
        </w:rPr>
        <w:t>In</w:t>
      </w:r>
      <w:r>
        <w:rPr>
          <w:rFonts w:ascii="Microsoft Sans Serif"/>
          <w:color w:val="0A0F10"/>
          <w:spacing w:val="-12"/>
          <w:sz w:val="20"/>
        </w:rPr>
        <w:t xml:space="preserve"> </w:t>
      </w:r>
      <w:r>
        <w:rPr>
          <w:rFonts w:ascii="Microsoft Sans Serif"/>
          <w:color w:val="0A0F10"/>
          <w:spacing w:val="-2"/>
          <w:sz w:val="20"/>
        </w:rPr>
        <w:t>our</w:t>
      </w:r>
      <w:r>
        <w:rPr>
          <w:rFonts w:ascii="Microsoft Sans Serif"/>
          <w:color w:val="0A0F10"/>
          <w:spacing w:val="-11"/>
          <w:sz w:val="20"/>
        </w:rPr>
        <w:t xml:space="preserve"> </w:t>
      </w:r>
      <w:r>
        <w:rPr>
          <w:rFonts w:ascii="Microsoft Sans Serif"/>
          <w:color w:val="0A0F10"/>
          <w:spacing w:val="-2"/>
          <w:sz w:val="20"/>
        </w:rPr>
        <w:t>opinion,</w:t>
      </w:r>
      <w:r>
        <w:rPr>
          <w:rFonts w:ascii="Microsoft Sans Serif"/>
          <w:color w:val="0A0F10"/>
          <w:spacing w:val="-9"/>
          <w:sz w:val="20"/>
        </w:rPr>
        <w:t xml:space="preserve"> </w:t>
      </w:r>
      <w:r>
        <w:rPr>
          <w:rFonts w:ascii="Microsoft Sans Serif"/>
          <w:color w:val="0A0F10"/>
          <w:spacing w:val="-2"/>
          <w:sz w:val="20"/>
        </w:rPr>
        <w:t>the</w:t>
      </w:r>
      <w:r>
        <w:rPr>
          <w:rFonts w:ascii="Microsoft Sans Serif"/>
          <w:color w:val="0A0F10"/>
          <w:spacing w:val="-11"/>
          <w:sz w:val="20"/>
        </w:rPr>
        <w:t xml:space="preserve"> </w:t>
      </w:r>
      <w:r>
        <w:rPr>
          <w:rFonts w:ascii="Microsoft Sans Serif"/>
          <w:color w:val="0A0F10"/>
          <w:spacing w:val="-2"/>
          <w:sz w:val="20"/>
        </w:rPr>
        <w:t>system</w:t>
      </w:r>
      <w:r>
        <w:rPr>
          <w:rFonts w:ascii="Microsoft Sans Serif"/>
          <w:color w:val="0A0F10"/>
          <w:spacing w:val="-10"/>
          <w:sz w:val="20"/>
        </w:rPr>
        <w:t xml:space="preserve"> </w:t>
      </w:r>
      <w:r>
        <w:rPr>
          <w:rFonts w:ascii="Microsoft Sans Serif"/>
          <w:color w:val="0A0F10"/>
          <w:spacing w:val="-2"/>
          <w:sz w:val="20"/>
        </w:rPr>
        <w:t>of</w:t>
      </w:r>
      <w:r>
        <w:rPr>
          <w:rFonts w:ascii="Microsoft Sans Serif"/>
          <w:color w:val="0A0F10"/>
          <w:spacing w:val="-12"/>
          <w:sz w:val="20"/>
        </w:rPr>
        <w:t xml:space="preserve"> </w:t>
      </w:r>
      <w:r>
        <w:rPr>
          <w:rFonts w:ascii="Microsoft Sans Serif"/>
          <w:color w:val="0A0F10"/>
          <w:spacing w:val="-2"/>
          <w:sz w:val="20"/>
        </w:rPr>
        <w:t>quality</w:t>
      </w:r>
      <w:r>
        <w:rPr>
          <w:rFonts w:ascii="Microsoft Sans Serif"/>
          <w:color w:val="0A0F10"/>
          <w:spacing w:val="-11"/>
          <w:sz w:val="20"/>
        </w:rPr>
        <w:t xml:space="preserve"> </w:t>
      </w:r>
      <w:r>
        <w:rPr>
          <w:rFonts w:ascii="Microsoft Sans Serif"/>
          <w:color w:val="0A0F10"/>
          <w:spacing w:val="-2"/>
          <w:sz w:val="20"/>
        </w:rPr>
        <w:t>control</w:t>
      </w:r>
      <w:r>
        <w:rPr>
          <w:rFonts w:ascii="Microsoft Sans Serif"/>
          <w:color w:val="0A0F10"/>
          <w:spacing w:val="-11"/>
          <w:sz w:val="20"/>
        </w:rPr>
        <w:t xml:space="preserve"> </w:t>
      </w:r>
      <w:r>
        <w:rPr>
          <w:rFonts w:ascii="Microsoft Sans Serif"/>
          <w:color w:val="0A0F10"/>
          <w:spacing w:val="-2"/>
          <w:sz w:val="20"/>
        </w:rPr>
        <w:t>of</w:t>
      </w:r>
      <w:r>
        <w:rPr>
          <w:rFonts w:ascii="Microsoft Sans Serif"/>
          <w:color w:val="0A0F10"/>
          <w:spacing w:val="-9"/>
          <w:sz w:val="20"/>
        </w:rPr>
        <w:t xml:space="preserve"> </w:t>
      </w:r>
      <w:r>
        <w:rPr>
          <w:rFonts w:ascii="Microsoft Sans Serif"/>
          <w:color w:val="0A0F10"/>
          <w:spacing w:val="-2"/>
          <w:sz w:val="20"/>
        </w:rPr>
        <w:t>the</w:t>
      </w:r>
      <w:r>
        <w:rPr>
          <w:rFonts w:ascii="Microsoft Sans Serif"/>
          <w:color w:val="0A0F10"/>
          <w:spacing w:val="-4"/>
          <w:sz w:val="20"/>
        </w:rPr>
        <w:t xml:space="preserve"> </w:t>
      </w:r>
      <w:r>
        <w:rPr>
          <w:rFonts w:ascii="Microsoft Sans Serif"/>
          <w:color w:val="0A0F10"/>
          <w:spacing w:val="-2"/>
          <w:sz w:val="20"/>
        </w:rPr>
        <w:t>Office</w:t>
      </w:r>
      <w:r>
        <w:rPr>
          <w:rFonts w:ascii="Microsoft Sans Serif"/>
          <w:color w:val="0A0F10"/>
          <w:spacing w:val="-12"/>
          <w:sz w:val="20"/>
        </w:rPr>
        <w:t xml:space="preserve"> </w:t>
      </w:r>
      <w:r>
        <w:rPr>
          <w:rFonts w:ascii="Microsoft Sans Serif"/>
          <w:color w:val="0A0F10"/>
          <w:spacing w:val="-2"/>
          <w:sz w:val="20"/>
        </w:rPr>
        <w:t>of</w:t>
      </w:r>
      <w:r>
        <w:rPr>
          <w:rFonts w:ascii="Microsoft Sans Serif"/>
          <w:color w:val="0A0F10"/>
          <w:spacing w:val="-9"/>
          <w:sz w:val="20"/>
        </w:rPr>
        <w:t xml:space="preserve"> </w:t>
      </w:r>
      <w:r>
        <w:rPr>
          <w:rFonts w:ascii="Microsoft Sans Serif"/>
          <w:color w:val="0A0F10"/>
          <w:spacing w:val="-2"/>
          <w:sz w:val="20"/>
        </w:rPr>
        <w:t>the</w:t>
      </w:r>
      <w:r>
        <w:rPr>
          <w:rFonts w:ascii="Microsoft Sans Serif"/>
          <w:color w:val="0A0F10"/>
          <w:spacing w:val="-8"/>
          <w:sz w:val="20"/>
        </w:rPr>
        <w:t xml:space="preserve"> </w:t>
      </w:r>
      <w:r>
        <w:rPr>
          <w:rFonts w:ascii="Microsoft Sans Serif"/>
          <w:color w:val="0A0F10"/>
          <w:spacing w:val="-2"/>
          <w:sz w:val="20"/>
        </w:rPr>
        <w:t>State</w:t>
      </w:r>
      <w:r>
        <w:rPr>
          <w:rFonts w:ascii="Microsoft Sans Serif"/>
          <w:color w:val="0A0F10"/>
          <w:spacing w:val="-12"/>
          <w:sz w:val="20"/>
        </w:rPr>
        <w:t xml:space="preserve"> </w:t>
      </w:r>
      <w:r>
        <w:rPr>
          <w:rFonts w:ascii="Microsoft Sans Serif"/>
          <w:color w:val="0A0F10"/>
          <w:spacing w:val="-2"/>
          <w:sz w:val="20"/>
        </w:rPr>
        <w:t>Auditor</w:t>
      </w:r>
      <w:r>
        <w:rPr>
          <w:rFonts w:ascii="Microsoft Sans Serif"/>
          <w:color w:val="0A0F10"/>
          <w:spacing w:val="-8"/>
          <w:sz w:val="20"/>
        </w:rPr>
        <w:t xml:space="preserve"> </w:t>
      </w:r>
      <w:r>
        <w:rPr>
          <w:rFonts w:ascii="Microsoft Sans Serif"/>
          <w:color w:val="0A0F10"/>
          <w:spacing w:val="-2"/>
          <w:sz w:val="20"/>
        </w:rPr>
        <w:t>&amp; Inspector</w:t>
      </w:r>
      <w:r>
        <w:rPr>
          <w:rFonts w:ascii="Microsoft Sans Serif"/>
          <w:color w:val="0A0F10"/>
          <w:spacing w:val="-12"/>
          <w:sz w:val="20"/>
        </w:rPr>
        <w:t xml:space="preserve"> </w:t>
      </w:r>
      <w:r>
        <w:rPr>
          <w:rFonts w:ascii="Microsoft Sans Serif"/>
          <w:color w:val="0A0F10"/>
          <w:spacing w:val="-2"/>
          <w:sz w:val="20"/>
        </w:rPr>
        <w:t>in</w:t>
      </w:r>
      <w:r>
        <w:rPr>
          <w:rFonts w:ascii="Microsoft Sans Serif"/>
          <w:color w:val="0A0F10"/>
          <w:spacing w:val="-10"/>
          <w:sz w:val="20"/>
        </w:rPr>
        <w:t xml:space="preserve"> </w:t>
      </w:r>
      <w:r>
        <w:rPr>
          <w:rFonts w:ascii="Microsoft Sans Serif"/>
          <w:color w:val="0A0F10"/>
          <w:spacing w:val="-2"/>
          <w:sz w:val="20"/>
        </w:rPr>
        <w:t>effect</w:t>
      </w:r>
      <w:r>
        <w:rPr>
          <w:rFonts w:ascii="Microsoft Sans Serif"/>
          <w:color w:val="0A0F10"/>
          <w:spacing w:val="-8"/>
          <w:sz w:val="20"/>
        </w:rPr>
        <w:t xml:space="preserve"> </w:t>
      </w:r>
      <w:r>
        <w:rPr>
          <w:rFonts w:ascii="Microsoft Sans Serif"/>
          <w:color w:val="0A0F10"/>
          <w:spacing w:val="-2"/>
          <w:sz w:val="20"/>
        </w:rPr>
        <w:t>for</w:t>
      </w:r>
      <w:r>
        <w:rPr>
          <w:rFonts w:ascii="Microsoft Sans Serif"/>
          <w:color w:val="0A0F10"/>
          <w:spacing w:val="-9"/>
          <w:sz w:val="20"/>
        </w:rPr>
        <w:t xml:space="preserve"> </w:t>
      </w:r>
      <w:r>
        <w:rPr>
          <w:rFonts w:ascii="Microsoft Sans Serif"/>
          <w:color w:val="0A0F10"/>
          <w:spacing w:val="-2"/>
          <w:sz w:val="20"/>
        </w:rPr>
        <w:t>the period</w:t>
      </w:r>
      <w:r>
        <w:rPr>
          <w:rFonts w:ascii="Microsoft Sans Serif"/>
          <w:color w:val="0A0F10"/>
          <w:spacing w:val="-12"/>
          <w:sz w:val="20"/>
        </w:rPr>
        <w:t xml:space="preserve"> </w:t>
      </w:r>
      <w:r>
        <w:rPr>
          <w:rFonts w:ascii="Microsoft Sans Serif"/>
          <w:color w:val="0A0F10"/>
          <w:spacing w:val="-2"/>
          <w:sz w:val="20"/>
        </w:rPr>
        <w:t>July</w:t>
      </w:r>
      <w:r>
        <w:rPr>
          <w:rFonts w:ascii="Microsoft Sans Serif"/>
          <w:color w:val="0A0F10"/>
          <w:spacing w:val="-11"/>
          <w:sz w:val="20"/>
        </w:rPr>
        <w:t xml:space="preserve"> </w:t>
      </w:r>
      <w:r>
        <w:rPr>
          <w:rFonts w:ascii="Microsoft Sans Serif"/>
          <w:color w:val="0A0F10"/>
          <w:spacing w:val="-2"/>
          <w:sz w:val="20"/>
        </w:rPr>
        <w:t>1,</w:t>
      </w:r>
      <w:r>
        <w:rPr>
          <w:rFonts w:ascii="Microsoft Sans Serif"/>
          <w:color w:val="0A0F10"/>
          <w:spacing w:val="-11"/>
          <w:sz w:val="20"/>
        </w:rPr>
        <w:t xml:space="preserve"> </w:t>
      </w:r>
      <w:r>
        <w:rPr>
          <w:rFonts w:ascii="Microsoft Sans Serif"/>
          <w:color w:val="0A0F10"/>
          <w:spacing w:val="-2"/>
          <w:sz w:val="20"/>
        </w:rPr>
        <w:t>2022</w:t>
      </w:r>
      <w:r>
        <w:rPr>
          <w:rFonts w:ascii="Microsoft Sans Serif"/>
          <w:color w:val="0A0F10"/>
          <w:spacing w:val="-12"/>
          <w:sz w:val="20"/>
        </w:rPr>
        <w:t xml:space="preserve"> </w:t>
      </w:r>
      <w:r>
        <w:rPr>
          <w:rFonts w:ascii="Microsoft Sans Serif"/>
          <w:color w:val="0A0F10"/>
          <w:spacing w:val="-2"/>
          <w:sz w:val="20"/>
        </w:rPr>
        <w:t>through</w:t>
      </w:r>
      <w:r>
        <w:rPr>
          <w:rFonts w:ascii="Microsoft Sans Serif"/>
          <w:color w:val="0A0F10"/>
          <w:spacing w:val="-11"/>
          <w:sz w:val="20"/>
        </w:rPr>
        <w:t xml:space="preserve"> </w:t>
      </w:r>
      <w:r>
        <w:rPr>
          <w:rFonts w:ascii="Microsoft Sans Serif"/>
          <w:color w:val="0A0F10"/>
          <w:spacing w:val="-2"/>
          <w:sz w:val="20"/>
        </w:rPr>
        <w:t>June</w:t>
      </w:r>
      <w:r>
        <w:rPr>
          <w:rFonts w:ascii="Microsoft Sans Serif"/>
          <w:color w:val="0A0F10"/>
          <w:spacing w:val="-11"/>
          <w:sz w:val="20"/>
        </w:rPr>
        <w:t xml:space="preserve"> </w:t>
      </w:r>
      <w:r>
        <w:rPr>
          <w:rFonts w:ascii="Microsoft Sans Serif"/>
          <w:color w:val="0A0F10"/>
          <w:spacing w:val="-2"/>
          <w:sz w:val="20"/>
        </w:rPr>
        <w:t>30,</w:t>
      </w:r>
      <w:r>
        <w:rPr>
          <w:rFonts w:ascii="Microsoft Sans Serif"/>
          <w:color w:val="0A0F10"/>
          <w:spacing w:val="-11"/>
          <w:sz w:val="20"/>
        </w:rPr>
        <w:t xml:space="preserve"> </w:t>
      </w:r>
      <w:r>
        <w:rPr>
          <w:rFonts w:ascii="Microsoft Sans Serif"/>
          <w:color w:val="0A0F10"/>
          <w:spacing w:val="-2"/>
          <w:sz w:val="20"/>
        </w:rPr>
        <w:t>2023</w:t>
      </w:r>
      <w:r>
        <w:rPr>
          <w:rFonts w:ascii="Microsoft Sans Serif"/>
          <w:color w:val="0A0F10"/>
          <w:spacing w:val="-12"/>
          <w:sz w:val="20"/>
        </w:rPr>
        <w:t xml:space="preserve"> </w:t>
      </w:r>
      <w:r>
        <w:rPr>
          <w:rFonts w:ascii="Microsoft Sans Serif"/>
          <w:color w:val="0A0F10"/>
          <w:spacing w:val="-2"/>
          <w:sz w:val="20"/>
        </w:rPr>
        <w:t>and</w:t>
      </w:r>
      <w:r>
        <w:rPr>
          <w:rFonts w:ascii="Microsoft Sans Serif"/>
          <w:color w:val="0A0F10"/>
          <w:spacing w:val="-11"/>
          <w:sz w:val="20"/>
        </w:rPr>
        <w:t xml:space="preserve"> </w:t>
      </w:r>
      <w:r>
        <w:rPr>
          <w:rFonts w:ascii="Microsoft Sans Serif"/>
          <w:color w:val="0A0F10"/>
          <w:spacing w:val="-2"/>
          <w:sz w:val="20"/>
        </w:rPr>
        <w:t>for</w:t>
      </w:r>
      <w:r>
        <w:rPr>
          <w:rFonts w:ascii="Microsoft Sans Serif"/>
          <w:color w:val="0A0F10"/>
          <w:spacing w:val="-11"/>
          <w:sz w:val="20"/>
        </w:rPr>
        <w:t xml:space="preserve"> </w:t>
      </w:r>
      <w:r>
        <w:rPr>
          <w:rFonts w:ascii="Microsoft Sans Serif"/>
          <w:color w:val="0A0F10"/>
          <w:spacing w:val="-2"/>
          <w:sz w:val="20"/>
        </w:rPr>
        <w:t>the</w:t>
      </w:r>
      <w:r>
        <w:rPr>
          <w:rFonts w:ascii="Microsoft Sans Serif"/>
          <w:color w:val="0A0F10"/>
          <w:spacing w:val="-12"/>
          <w:sz w:val="20"/>
        </w:rPr>
        <w:t xml:space="preserve"> </w:t>
      </w:r>
      <w:r>
        <w:rPr>
          <w:rFonts w:ascii="Microsoft Sans Serif"/>
          <w:color w:val="0A0F10"/>
          <w:spacing w:val="-2"/>
          <w:sz w:val="20"/>
        </w:rPr>
        <w:t>2021</w:t>
      </w:r>
      <w:r>
        <w:rPr>
          <w:rFonts w:ascii="Microsoft Sans Serif"/>
          <w:color w:val="0A0F10"/>
          <w:spacing w:val="-11"/>
          <w:sz w:val="20"/>
        </w:rPr>
        <w:t xml:space="preserve"> </w:t>
      </w:r>
      <w:r>
        <w:rPr>
          <w:rFonts w:ascii="Microsoft Sans Serif"/>
          <w:color w:val="0A0F10"/>
          <w:spacing w:val="-2"/>
          <w:sz w:val="20"/>
        </w:rPr>
        <w:t>State</w:t>
      </w:r>
      <w:r>
        <w:rPr>
          <w:rFonts w:ascii="Microsoft Sans Serif"/>
          <w:color w:val="0A0F10"/>
          <w:spacing w:val="-11"/>
          <w:sz w:val="20"/>
        </w:rPr>
        <w:t xml:space="preserve"> </w:t>
      </w:r>
      <w:r>
        <w:rPr>
          <w:rFonts w:ascii="Microsoft Sans Serif"/>
          <w:color w:val="0A0F10"/>
          <w:spacing w:val="-2"/>
          <w:sz w:val="20"/>
        </w:rPr>
        <w:t>of</w:t>
      </w:r>
      <w:r>
        <w:rPr>
          <w:rFonts w:ascii="Microsoft Sans Serif"/>
          <w:color w:val="0A0F10"/>
          <w:spacing w:val="-11"/>
          <w:sz w:val="20"/>
        </w:rPr>
        <w:t xml:space="preserve"> </w:t>
      </w:r>
      <w:r>
        <w:rPr>
          <w:rFonts w:ascii="Microsoft Sans Serif"/>
          <w:color w:val="0A0F10"/>
          <w:spacing w:val="-2"/>
          <w:sz w:val="20"/>
        </w:rPr>
        <w:t>Oklahoma</w:t>
      </w:r>
      <w:r>
        <w:rPr>
          <w:rFonts w:ascii="Microsoft Sans Serif"/>
          <w:color w:val="0A0F10"/>
          <w:spacing w:val="-12"/>
          <w:sz w:val="20"/>
        </w:rPr>
        <w:t xml:space="preserve"> </w:t>
      </w:r>
      <w:r>
        <w:rPr>
          <w:rFonts w:ascii="Microsoft Sans Serif"/>
          <w:color w:val="0A0F10"/>
          <w:spacing w:val="-2"/>
          <w:sz w:val="20"/>
        </w:rPr>
        <w:t>ACFR</w:t>
      </w:r>
      <w:r>
        <w:rPr>
          <w:rFonts w:ascii="Microsoft Sans Serif"/>
          <w:color w:val="0A0F10"/>
          <w:spacing w:val="-11"/>
          <w:sz w:val="20"/>
        </w:rPr>
        <w:t xml:space="preserve"> </w:t>
      </w:r>
      <w:r>
        <w:rPr>
          <w:rFonts w:ascii="Microsoft Sans Serif"/>
          <w:color w:val="0A0F10"/>
          <w:spacing w:val="-2"/>
          <w:sz w:val="20"/>
        </w:rPr>
        <w:t>has</w:t>
      </w:r>
      <w:r>
        <w:rPr>
          <w:rFonts w:ascii="Microsoft Sans Serif"/>
          <w:color w:val="0A0F10"/>
          <w:spacing w:val="-11"/>
          <w:sz w:val="20"/>
        </w:rPr>
        <w:t xml:space="preserve"> </w:t>
      </w:r>
      <w:r>
        <w:rPr>
          <w:rFonts w:ascii="Microsoft Sans Serif"/>
          <w:color w:val="0A0F10"/>
          <w:spacing w:val="-2"/>
          <w:sz w:val="20"/>
        </w:rPr>
        <w:t>been</w:t>
      </w:r>
      <w:r>
        <w:rPr>
          <w:rFonts w:ascii="Microsoft Sans Serif"/>
          <w:color w:val="0A0F10"/>
          <w:spacing w:val="-12"/>
          <w:sz w:val="20"/>
        </w:rPr>
        <w:t xml:space="preserve"> </w:t>
      </w:r>
      <w:r>
        <w:rPr>
          <w:rFonts w:ascii="Microsoft Sans Serif"/>
          <w:color w:val="0A0F10"/>
          <w:spacing w:val="-2"/>
          <w:sz w:val="20"/>
        </w:rPr>
        <w:t xml:space="preserve">suitably </w:t>
      </w:r>
      <w:r>
        <w:rPr>
          <w:rFonts w:ascii="Microsoft Sans Serif"/>
          <w:color w:val="0A0F10"/>
          <w:sz w:val="20"/>
        </w:rPr>
        <w:t>designed</w:t>
      </w:r>
      <w:r>
        <w:rPr>
          <w:rFonts w:ascii="Microsoft Sans Serif"/>
          <w:color w:val="0A0F10"/>
          <w:spacing w:val="-1"/>
          <w:sz w:val="20"/>
        </w:rPr>
        <w:t xml:space="preserve"> </w:t>
      </w:r>
      <w:r>
        <w:rPr>
          <w:rFonts w:ascii="Microsoft Sans Serif"/>
          <w:color w:val="0A0F10"/>
          <w:sz w:val="20"/>
        </w:rPr>
        <w:t>and</w:t>
      </w:r>
      <w:r>
        <w:rPr>
          <w:rFonts w:ascii="Microsoft Sans Serif"/>
          <w:color w:val="0A0F10"/>
          <w:spacing w:val="-1"/>
          <w:sz w:val="20"/>
        </w:rPr>
        <w:t xml:space="preserve"> </w:t>
      </w:r>
      <w:r>
        <w:rPr>
          <w:rFonts w:ascii="Microsoft Sans Serif"/>
          <w:color w:val="0A0F10"/>
          <w:sz w:val="20"/>
        </w:rPr>
        <w:t>was</w:t>
      </w:r>
      <w:r>
        <w:rPr>
          <w:rFonts w:ascii="Microsoft Sans Serif"/>
          <w:color w:val="0A0F10"/>
          <w:spacing w:val="-3"/>
          <w:sz w:val="20"/>
        </w:rPr>
        <w:t xml:space="preserve"> </w:t>
      </w:r>
      <w:r>
        <w:rPr>
          <w:rFonts w:ascii="Microsoft Sans Serif"/>
          <w:color w:val="0A0F10"/>
          <w:sz w:val="20"/>
        </w:rPr>
        <w:t>complied</w:t>
      </w:r>
      <w:r>
        <w:rPr>
          <w:rFonts w:ascii="Microsoft Sans Serif"/>
          <w:color w:val="0A0F10"/>
          <w:spacing w:val="-1"/>
          <w:sz w:val="20"/>
        </w:rPr>
        <w:t xml:space="preserve"> </w:t>
      </w:r>
      <w:r>
        <w:rPr>
          <w:rFonts w:ascii="Microsoft Sans Serif"/>
          <w:color w:val="0A0F10"/>
          <w:sz w:val="20"/>
        </w:rPr>
        <w:t>with</w:t>
      </w:r>
      <w:r>
        <w:rPr>
          <w:rFonts w:ascii="Microsoft Sans Serif"/>
          <w:color w:val="0A0F10"/>
          <w:spacing w:val="-3"/>
          <w:sz w:val="20"/>
        </w:rPr>
        <w:t xml:space="preserve"> </w:t>
      </w:r>
      <w:r>
        <w:rPr>
          <w:rFonts w:ascii="Microsoft Sans Serif"/>
          <w:color w:val="0A0F10"/>
          <w:sz w:val="20"/>
        </w:rPr>
        <w:t>during</w:t>
      </w:r>
      <w:r>
        <w:rPr>
          <w:rFonts w:ascii="Microsoft Sans Serif"/>
          <w:color w:val="0A0F10"/>
          <w:spacing w:val="-2"/>
          <w:sz w:val="20"/>
        </w:rPr>
        <w:t xml:space="preserve"> </w:t>
      </w:r>
      <w:r>
        <w:rPr>
          <w:rFonts w:ascii="Microsoft Sans Serif"/>
          <w:color w:val="0A0F10"/>
          <w:sz w:val="20"/>
        </w:rPr>
        <w:t>the period</w:t>
      </w:r>
      <w:r>
        <w:rPr>
          <w:rFonts w:ascii="Microsoft Sans Serif"/>
          <w:color w:val="0A0F10"/>
          <w:spacing w:val="-1"/>
          <w:sz w:val="20"/>
        </w:rPr>
        <w:t xml:space="preserve"> </w:t>
      </w:r>
      <w:r>
        <w:rPr>
          <w:rFonts w:ascii="Microsoft Sans Serif"/>
          <w:color w:val="0A0F10"/>
          <w:sz w:val="20"/>
        </w:rPr>
        <w:t>to provide</w:t>
      </w:r>
      <w:r>
        <w:rPr>
          <w:rFonts w:ascii="Microsoft Sans Serif"/>
          <w:color w:val="0A0F10"/>
          <w:spacing w:val="-2"/>
          <w:sz w:val="20"/>
        </w:rPr>
        <w:t xml:space="preserve"> </w:t>
      </w:r>
      <w:r>
        <w:rPr>
          <w:rFonts w:ascii="Microsoft Sans Serif"/>
          <w:color w:val="0A0F10"/>
          <w:sz w:val="20"/>
        </w:rPr>
        <w:t>the audit</w:t>
      </w:r>
      <w:r>
        <w:rPr>
          <w:rFonts w:ascii="Microsoft Sans Serif"/>
          <w:color w:val="0A0F10"/>
          <w:spacing w:val="-6"/>
          <w:sz w:val="20"/>
        </w:rPr>
        <w:t xml:space="preserve"> </w:t>
      </w:r>
      <w:r>
        <w:rPr>
          <w:rFonts w:ascii="Microsoft Sans Serif"/>
          <w:color w:val="0A0F10"/>
          <w:sz w:val="20"/>
        </w:rPr>
        <w:t>organization</w:t>
      </w:r>
      <w:r>
        <w:rPr>
          <w:rFonts w:ascii="Microsoft Sans Serif"/>
          <w:color w:val="0A0F10"/>
          <w:spacing w:val="-4"/>
          <w:sz w:val="20"/>
        </w:rPr>
        <w:t xml:space="preserve"> </w:t>
      </w:r>
      <w:r>
        <w:rPr>
          <w:rFonts w:ascii="Microsoft Sans Serif"/>
          <w:color w:val="0A0F10"/>
          <w:sz w:val="20"/>
        </w:rPr>
        <w:t xml:space="preserve">with reasonable </w:t>
      </w:r>
      <w:r>
        <w:rPr>
          <w:rFonts w:ascii="Microsoft Sans Serif"/>
          <w:color w:val="0A0F10"/>
          <w:spacing w:val="-2"/>
          <w:sz w:val="20"/>
        </w:rPr>
        <w:t>assurance</w:t>
      </w:r>
      <w:r>
        <w:rPr>
          <w:rFonts w:ascii="Microsoft Sans Serif"/>
          <w:color w:val="0A0F10"/>
          <w:spacing w:val="-6"/>
          <w:sz w:val="20"/>
        </w:rPr>
        <w:t xml:space="preserve"> </w:t>
      </w:r>
      <w:r>
        <w:rPr>
          <w:rFonts w:ascii="Microsoft Sans Serif"/>
          <w:color w:val="0A0F10"/>
          <w:spacing w:val="-2"/>
          <w:sz w:val="20"/>
        </w:rPr>
        <w:t>of</w:t>
      </w:r>
      <w:r>
        <w:rPr>
          <w:rFonts w:ascii="Microsoft Sans Serif"/>
          <w:color w:val="0A0F10"/>
          <w:spacing w:val="-3"/>
          <w:sz w:val="20"/>
        </w:rPr>
        <w:t xml:space="preserve"> </w:t>
      </w:r>
      <w:r>
        <w:rPr>
          <w:rFonts w:ascii="Microsoft Sans Serif"/>
          <w:color w:val="0A0F10"/>
          <w:spacing w:val="-2"/>
          <w:sz w:val="20"/>
        </w:rPr>
        <w:t>performing</w:t>
      </w:r>
      <w:r>
        <w:rPr>
          <w:rFonts w:ascii="Microsoft Sans Serif"/>
          <w:color w:val="0A0F10"/>
          <w:spacing w:val="-3"/>
          <w:sz w:val="20"/>
        </w:rPr>
        <w:t xml:space="preserve"> </w:t>
      </w:r>
      <w:r>
        <w:rPr>
          <w:rFonts w:ascii="Microsoft Sans Serif"/>
          <w:color w:val="0A0F10"/>
          <w:spacing w:val="-2"/>
          <w:sz w:val="20"/>
        </w:rPr>
        <w:t>and reporting</w:t>
      </w:r>
      <w:r>
        <w:rPr>
          <w:rFonts w:ascii="Microsoft Sans Serif"/>
          <w:color w:val="0A0F10"/>
          <w:spacing w:val="-3"/>
          <w:sz w:val="20"/>
        </w:rPr>
        <w:t xml:space="preserve"> </w:t>
      </w:r>
      <w:r>
        <w:rPr>
          <w:rFonts w:ascii="Microsoft Sans Serif"/>
          <w:color w:val="0A0F10"/>
          <w:spacing w:val="-2"/>
          <w:sz w:val="20"/>
        </w:rPr>
        <w:t>in</w:t>
      </w:r>
      <w:r>
        <w:rPr>
          <w:rFonts w:ascii="Microsoft Sans Serif"/>
          <w:color w:val="0A0F10"/>
          <w:spacing w:val="-4"/>
          <w:sz w:val="20"/>
        </w:rPr>
        <w:t xml:space="preserve"> </w:t>
      </w:r>
      <w:r>
        <w:rPr>
          <w:rFonts w:ascii="Microsoft Sans Serif"/>
          <w:color w:val="0A0F10"/>
          <w:spacing w:val="-2"/>
          <w:sz w:val="20"/>
        </w:rPr>
        <w:t>conformity</w:t>
      </w:r>
      <w:r>
        <w:rPr>
          <w:rFonts w:ascii="Microsoft Sans Serif"/>
          <w:color w:val="0A0F10"/>
          <w:spacing w:val="-4"/>
          <w:sz w:val="20"/>
        </w:rPr>
        <w:t xml:space="preserve"> </w:t>
      </w:r>
      <w:r>
        <w:rPr>
          <w:rFonts w:ascii="Microsoft Sans Serif"/>
          <w:color w:val="0A0F10"/>
          <w:spacing w:val="-2"/>
          <w:sz w:val="20"/>
        </w:rPr>
        <w:t xml:space="preserve">with </w:t>
      </w:r>
      <w:r>
        <w:rPr>
          <w:rFonts w:ascii="Arial"/>
          <w:i/>
          <w:color w:val="0A0F10"/>
          <w:spacing w:val="-2"/>
          <w:sz w:val="19"/>
        </w:rPr>
        <w:t>Government</w:t>
      </w:r>
      <w:r>
        <w:rPr>
          <w:rFonts w:ascii="Arial"/>
          <w:i/>
          <w:color w:val="0A0F10"/>
          <w:spacing w:val="-9"/>
          <w:sz w:val="19"/>
        </w:rPr>
        <w:t xml:space="preserve"> </w:t>
      </w:r>
      <w:r>
        <w:rPr>
          <w:rFonts w:ascii="Arial"/>
          <w:i/>
          <w:color w:val="0A0F10"/>
          <w:spacing w:val="-2"/>
          <w:sz w:val="19"/>
        </w:rPr>
        <w:t>Auditing Standards</w:t>
      </w:r>
      <w:r>
        <w:rPr>
          <w:rFonts w:ascii="Arial"/>
          <w:i/>
          <w:color w:val="0A0F10"/>
          <w:spacing w:val="-12"/>
          <w:sz w:val="19"/>
        </w:rPr>
        <w:t xml:space="preserve"> </w:t>
      </w:r>
      <w:r>
        <w:rPr>
          <w:rFonts w:ascii="Microsoft Sans Serif"/>
          <w:color w:val="0A0F10"/>
          <w:spacing w:val="-2"/>
          <w:sz w:val="20"/>
        </w:rPr>
        <w:t>in</w:t>
      </w:r>
      <w:r>
        <w:rPr>
          <w:rFonts w:ascii="Microsoft Sans Serif"/>
          <w:color w:val="0A0F10"/>
          <w:spacing w:val="-4"/>
          <w:sz w:val="20"/>
        </w:rPr>
        <w:t xml:space="preserve"> </w:t>
      </w:r>
      <w:r>
        <w:rPr>
          <w:rFonts w:ascii="Microsoft Sans Serif"/>
          <w:color w:val="0A0F10"/>
          <w:spacing w:val="-2"/>
          <w:sz w:val="20"/>
        </w:rPr>
        <w:t xml:space="preserve">all material </w:t>
      </w:r>
      <w:r>
        <w:rPr>
          <w:rFonts w:ascii="Microsoft Sans Serif"/>
          <w:color w:val="0A0F10"/>
          <w:spacing w:val="-4"/>
          <w:sz w:val="20"/>
        </w:rPr>
        <w:t>respects.</w:t>
      </w:r>
      <w:r>
        <w:rPr>
          <w:rFonts w:ascii="Microsoft Sans Serif"/>
          <w:color w:val="0A0F10"/>
          <w:spacing w:val="-8"/>
          <w:sz w:val="20"/>
        </w:rPr>
        <w:t xml:space="preserve"> </w:t>
      </w:r>
      <w:r>
        <w:rPr>
          <w:rFonts w:ascii="Microsoft Sans Serif"/>
          <w:color w:val="0A0F10"/>
          <w:spacing w:val="-4"/>
          <w:sz w:val="20"/>
        </w:rPr>
        <w:t>Audit</w:t>
      </w:r>
      <w:r>
        <w:rPr>
          <w:rFonts w:ascii="Microsoft Sans Serif"/>
          <w:color w:val="0A0F10"/>
          <w:spacing w:val="-9"/>
          <w:sz w:val="20"/>
        </w:rPr>
        <w:t xml:space="preserve"> </w:t>
      </w:r>
      <w:r>
        <w:rPr>
          <w:rFonts w:ascii="Microsoft Sans Serif"/>
          <w:color w:val="0A0F10"/>
          <w:spacing w:val="-4"/>
          <w:sz w:val="20"/>
        </w:rPr>
        <w:t>organizations</w:t>
      </w:r>
      <w:r>
        <w:rPr>
          <w:rFonts w:ascii="Microsoft Sans Serif"/>
          <w:color w:val="0A0F10"/>
          <w:spacing w:val="-9"/>
          <w:sz w:val="20"/>
        </w:rPr>
        <w:t xml:space="preserve"> </w:t>
      </w:r>
      <w:r>
        <w:rPr>
          <w:rFonts w:ascii="Microsoft Sans Serif"/>
          <w:color w:val="0A0F10"/>
          <w:spacing w:val="-4"/>
          <w:sz w:val="20"/>
        </w:rPr>
        <w:t>can</w:t>
      </w:r>
      <w:r>
        <w:rPr>
          <w:rFonts w:ascii="Microsoft Sans Serif"/>
          <w:color w:val="0A0F10"/>
          <w:spacing w:val="-9"/>
          <w:sz w:val="20"/>
        </w:rPr>
        <w:t xml:space="preserve"> </w:t>
      </w:r>
      <w:r>
        <w:rPr>
          <w:rFonts w:ascii="Microsoft Sans Serif"/>
          <w:color w:val="0A0F10"/>
          <w:spacing w:val="-4"/>
          <w:sz w:val="20"/>
        </w:rPr>
        <w:t>receive</w:t>
      </w:r>
      <w:r>
        <w:rPr>
          <w:rFonts w:ascii="Microsoft Sans Serif"/>
          <w:color w:val="0A0F10"/>
          <w:spacing w:val="-9"/>
          <w:sz w:val="20"/>
        </w:rPr>
        <w:t xml:space="preserve"> </w:t>
      </w:r>
      <w:r>
        <w:rPr>
          <w:rFonts w:ascii="Microsoft Sans Serif"/>
          <w:color w:val="0A0F10"/>
          <w:spacing w:val="-4"/>
          <w:sz w:val="20"/>
        </w:rPr>
        <w:t>a</w:t>
      </w:r>
      <w:r>
        <w:rPr>
          <w:rFonts w:ascii="Microsoft Sans Serif"/>
          <w:color w:val="0A0F10"/>
          <w:spacing w:val="-10"/>
          <w:sz w:val="20"/>
        </w:rPr>
        <w:t xml:space="preserve"> </w:t>
      </w:r>
      <w:r>
        <w:rPr>
          <w:rFonts w:ascii="Microsoft Sans Serif"/>
          <w:color w:val="0A0F10"/>
          <w:spacing w:val="-4"/>
          <w:sz w:val="20"/>
        </w:rPr>
        <w:t>rating</w:t>
      </w:r>
      <w:r>
        <w:rPr>
          <w:rFonts w:ascii="Microsoft Sans Serif"/>
          <w:color w:val="0A0F10"/>
          <w:spacing w:val="-9"/>
          <w:sz w:val="20"/>
        </w:rPr>
        <w:t xml:space="preserve"> </w:t>
      </w:r>
      <w:r>
        <w:rPr>
          <w:rFonts w:ascii="Microsoft Sans Serif"/>
          <w:color w:val="0A0F10"/>
          <w:spacing w:val="-4"/>
          <w:sz w:val="20"/>
        </w:rPr>
        <w:t>of</w:t>
      </w:r>
      <w:r>
        <w:rPr>
          <w:rFonts w:ascii="Microsoft Sans Serif"/>
          <w:color w:val="0A0F10"/>
          <w:spacing w:val="-9"/>
          <w:sz w:val="20"/>
        </w:rPr>
        <w:t xml:space="preserve"> </w:t>
      </w:r>
      <w:r>
        <w:rPr>
          <w:rFonts w:ascii="Arial"/>
          <w:i/>
          <w:color w:val="0A0F10"/>
          <w:spacing w:val="-4"/>
          <w:sz w:val="19"/>
        </w:rPr>
        <w:t>pass,</w:t>
      </w:r>
      <w:r>
        <w:rPr>
          <w:rFonts w:ascii="Arial"/>
          <w:i/>
          <w:color w:val="0A0F10"/>
          <w:sz w:val="19"/>
        </w:rPr>
        <w:t xml:space="preserve"> </w:t>
      </w:r>
      <w:r>
        <w:rPr>
          <w:rFonts w:ascii="Arial"/>
          <w:i/>
          <w:color w:val="0A0F10"/>
          <w:spacing w:val="-4"/>
          <w:sz w:val="19"/>
        </w:rPr>
        <w:t>pass with deficiency(ies},</w:t>
      </w:r>
      <w:r>
        <w:rPr>
          <w:rFonts w:ascii="Arial"/>
          <w:i/>
          <w:color w:val="0A0F10"/>
          <w:spacing w:val="6"/>
          <w:sz w:val="19"/>
        </w:rPr>
        <w:t xml:space="preserve"> </w:t>
      </w:r>
      <w:r>
        <w:rPr>
          <w:rFonts w:ascii="Microsoft Sans Serif"/>
          <w:color w:val="0A0F10"/>
          <w:spacing w:val="-4"/>
          <w:sz w:val="20"/>
        </w:rPr>
        <w:t>or</w:t>
      </w:r>
      <w:r>
        <w:rPr>
          <w:rFonts w:ascii="Microsoft Sans Serif"/>
          <w:color w:val="0A0F10"/>
          <w:spacing w:val="-5"/>
          <w:sz w:val="20"/>
        </w:rPr>
        <w:t xml:space="preserve"> </w:t>
      </w:r>
      <w:r>
        <w:rPr>
          <w:rFonts w:ascii="Arial"/>
          <w:i/>
          <w:color w:val="0A0F10"/>
          <w:spacing w:val="-4"/>
          <w:sz w:val="19"/>
        </w:rPr>
        <w:t>fail.</w:t>
      </w:r>
      <w:r>
        <w:rPr>
          <w:rFonts w:ascii="Arial"/>
          <w:i/>
          <w:color w:val="0A0F10"/>
          <w:sz w:val="19"/>
        </w:rPr>
        <w:t xml:space="preserve"> </w:t>
      </w:r>
      <w:r>
        <w:rPr>
          <w:rFonts w:ascii="Microsoft Sans Serif"/>
          <w:color w:val="0A0F10"/>
          <w:spacing w:val="-4"/>
          <w:sz w:val="20"/>
        </w:rPr>
        <w:t>The</w:t>
      </w:r>
      <w:r>
        <w:rPr>
          <w:rFonts w:ascii="Microsoft Sans Serif"/>
          <w:color w:val="0A0F10"/>
          <w:spacing w:val="-6"/>
          <w:sz w:val="20"/>
        </w:rPr>
        <w:t xml:space="preserve"> </w:t>
      </w:r>
      <w:r>
        <w:rPr>
          <w:rFonts w:ascii="Arial"/>
          <w:b/>
          <w:color w:val="0A0F10"/>
          <w:spacing w:val="-4"/>
          <w:sz w:val="19"/>
        </w:rPr>
        <w:t xml:space="preserve">Oklahoma </w:t>
      </w:r>
      <w:r>
        <w:rPr>
          <w:rFonts w:ascii="Arial"/>
          <w:b/>
          <w:color w:val="0A0F10"/>
          <w:sz w:val="19"/>
        </w:rPr>
        <w:t>Office of</w:t>
      </w:r>
      <w:r>
        <w:rPr>
          <w:rFonts w:ascii="Arial"/>
          <w:b/>
          <w:color w:val="0A0F10"/>
          <w:spacing w:val="-5"/>
          <w:sz w:val="19"/>
        </w:rPr>
        <w:t xml:space="preserve"> </w:t>
      </w:r>
      <w:r>
        <w:rPr>
          <w:rFonts w:ascii="Arial"/>
          <w:b/>
          <w:color w:val="0A0F10"/>
          <w:sz w:val="19"/>
        </w:rPr>
        <w:t xml:space="preserve">the State Auditor </w:t>
      </w:r>
      <w:r>
        <w:rPr>
          <w:rFonts w:ascii="Microsoft Sans Serif"/>
          <w:color w:val="0A0F10"/>
          <w:sz w:val="20"/>
        </w:rPr>
        <w:t xml:space="preserve">&amp; </w:t>
      </w:r>
      <w:r>
        <w:rPr>
          <w:rFonts w:ascii="Arial"/>
          <w:b/>
          <w:color w:val="0A0F10"/>
          <w:sz w:val="19"/>
        </w:rPr>
        <w:t>Inspector has received a peer review rating of</w:t>
      </w:r>
      <w:r>
        <w:rPr>
          <w:rFonts w:ascii="Arial"/>
          <w:b/>
          <w:color w:val="0A0F10"/>
          <w:spacing w:val="-7"/>
          <w:sz w:val="19"/>
        </w:rPr>
        <w:t xml:space="preserve"> </w:t>
      </w:r>
      <w:r>
        <w:rPr>
          <w:rFonts w:ascii="Arial"/>
          <w:b/>
          <w:i/>
          <w:color w:val="0A0F10"/>
          <w:sz w:val="18"/>
        </w:rPr>
        <w:t>pass.</w:t>
      </w:r>
    </w:p>
    <w:p w14:paraId="25B52F77" w14:textId="4233856D" w:rsidR="00FD23F7" w:rsidRDefault="00BC7EA9" w:rsidP="00BC7EA9">
      <w:pPr>
        <w:pStyle w:val="BodyText"/>
        <w:ind w:left="1260"/>
        <w:rPr>
          <w:rFonts w:ascii="Arial"/>
          <w:b/>
          <w:i/>
          <w:sz w:val="20"/>
        </w:rPr>
      </w:pPr>
      <w:r w:rsidRPr="00BC7EA9">
        <w:rPr>
          <w:rFonts w:ascii="Arial"/>
          <w:b/>
          <w:i/>
          <w:noProof/>
          <w:sz w:val="20"/>
        </w:rPr>
        <w:drawing>
          <wp:inline distT="0" distB="0" distL="0" distR="0" wp14:anchorId="4D928CF3" wp14:editId="1A98783F">
            <wp:extent cx="5864924" cy="1324099"/>
            <wp:effectExtent l="0" t="0" r="2540" b="9525"/>
            <wp:docPr id="1610749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49109" name=""/>
                    <pic:cNvPicPr/>
                  </pic:nvPicPr>
                  <pic:blipFill>
                    <a:blip r:embed="rId59"/>
                    <a:stretch>
                      <a:fillRect/>
                    </a:stretch>
                  </pic:blipFill>
                  <pic:spPr>
                    <a:xfrm>
                      <a:off x="0" y="0"/>
                      <a:ext cx="5913559" cy="1335079"/>
                    </a:xfrm>
                    <a:prstGeom prst="rect">
                      <a:avLst/>
                    </a:prstGeom>
                  </pic:spPr>
                </pic:pic>
              </a:graphicData>
            </a:graphic>
          </wp:inline>
        </w:drawing>
      </w:r>
    </w:p>
    <w:p w14:paraId="336C06CF" w14:textId="77777777" w:rsidR="00FD23F7" w:rsidRDefault="00FD23F7">
      <w:pPr>
        <w:rPr>
          <w:rFonts w:ascii="Arial"/>
          <w:sz w:val="20"/>
        </w:rPr>
      </w:pPr>
    </w:p>
    <w:p w14:paraId="655565AC" w14:textId="77777777" w:rsidR="00B71164" w:rsidRDefault="00B71164">
      <w:pPr>
        <w:rPr>
          <w:rFonts w:ascii="Arial"/>
          <w:sz w:val="20"/>
        </w:rPr>
        <w:sectPr w:rsidR="00B71164" w:rsidSect="00683F69">
          <w:type w:val="continuous"/>
          <w:pgSz w:w="12240" w:h="15840"/>
          <w:pgMar w:top="1820" w:right="620" w:bottom="1440" w:left="520" w:header="0" w:footer="90" w:gutter="0"/>
          <w:cols w:space="720"/>
        </w:sectPr>
      </w:pPr>
    </w:p>
    <w:p w14:paraId="746137F9" w14:textId="77777777" w:rsidR="00FD23F7" w:rsidRDefault="00012BE6">
      <w:pPr>
        <w:pStyle w:val="BodyText"/>
        <w:ind w:left="108"/>
        <w:rPr>
          <w:rFonts w:ascii="Calibri"/>
          <w:sz w:val="20"/>
        </w:rPr>
      </w:pPr>
      <w:r>
        <w:rPr>
          <w:rFonts w:ascii="Calibri"/>
          <w:noProof/>
          <w:sz w:val="20"/>
        </w:rPr>
        <w:lastRenderedPageBreak/>
        <w:drawing>
          <wp:inline distT="0" distB="0" distL="0" distR="0" wp14:anchorId="4CC38235" wp14:editId="03671A4D">
            <wp:extent cx="6815329" cy="8191500"/>
            <wp:effectExtent l="0" t="0" r="0" b="0"/>
            <wp:docPr id="39" name="Image 39" descr="A close up of a logo    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close up of a logo    Description generated with very high confidence"/>
                    <pic:cNvPicPr/>
                  </pic:nvPicPr>
                  <pic:blipFill>
                    <a:blip r:embed="rId60" cstate="print"/>
                    <a:stretch>
                      <a:fillRect/>
                    </a:stretch>
                  </pic:blipFill>
                  <pic:spPr>
                    <a:xfrm>
                      <a:off x="0" y="0"/>
                      <a:ext cx="6815329" cy="8191500"/>
                    </a:xfrm>
                    <a:prstGeom prst="rect">
                      <a:avLst/>
                    </a:prstGeom>
                  </pic:spPr>
                </pic:pic>
              </a:graphicData>
            </a:graphic>
          </wp:inline>
        </w:drawing>
      </w:r>
    </w:p>
    <w:sectPr w:rsidR="00FD23F7">
      <w:footerReference w:type="default" r:id="rId61"/>
      <w:pgSz w:w="12240" w:h="15840"/>
      <w:pgMar w:top="1820" w:right="620" w:bottom="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991EB" w14:textId="77777777" w:rsidR="0082538C" w:rsidRDefault="0082538C">
      <w:r>
        <w:separator/>
      </w:r>
    </w:p>
  </w:endnote>
  <w:endnote w:type="continuationSeparator" w:id="0">
    <w:p w14:paraId="38DA0521" w14:textId="77777777" w:rsidR="0082538C" w:rsidRDefault="0082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1BF0" w14:textId="77777777" w:rsidR="00FD23F7" w:rsidRDefault="00012BE6">
    <w:pPr>
      <w:pStyle w:val="BodyText"/>
      <w:spacing w:line="14" w:lineRule="auto"/>
      <w:rPr>
        <w:sz w:val="20"/>
      </w:rPr>
    </w:pPr>
    <w:r>
      <w:rPr>
        <w:noProof/>
      </w:rPr>
      <mc:AlternateContent>
        <mc:Choice Requires="wps">
          <w:drawing>
            <wp:anchor distT="0" distB="0" distL="0" distR="0" simplePos="0" relativeHeight="487219712" behindDoc="1" locked="0" layoutInCell="1" allowOverlap="1" wp14:anchorId="77D5DECC" wp14:editId="62D122E1">
              <wp:simplePos x="0" y="0"/>
              <wp:positionH relativeFrom="page">
                <wp:posOffset>3727830</wp:posOffset>
              </wp:positionH>
              <wp:positionV relativeFrom="page">
                <wp:posOffset>9446462</wp:posOffset>
              </wp:positionV>
              <wp:extent cx="316865"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65735"/>
                      </a:xfrm>
                      <a:prstGeom prst="rect">
                        <a:avLst/>
                      </a:prstGeom>
                    </wps:spPr>
                    <wps:txbx>
                      <w:txbxContent>
                        <w:p w14:paraId="0C340BCD" w14:textId="77777777" w:rsidR="00FD23F7" w:rsidRDefault="00012BE6">
                          <w:pPr>
                            <w:spacing w:line="245" w:lineRule="exact"/>
                            <w:ind w:left="20"/>
                            <w:rPr>
                              <w:rFonts w:ascii="Calibri"/>
                            </w:rPr>
                          </w:pPr>
                          <w:r>
                            <w:rPr>
                              <w:rFonts w:ascii="Calibri"/>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spacing w:val="-10"/>
                            </w:rPr>
                            <w:t>-</w:t>
                          </w:r>
                        </w:p>
                      </w:txbxContent>
                    </wps:txbx>
                    <wps:bodyPr wrap="square" lIns="0" tIns="0" rIns="0" bIns="0" rtlCol="0">
                      <a:noAutofit/>
                    </wps:bodyPr>
                  </wps:wsp>
                </a:graphicData>
              </a:graphic>
            </wp:anchor>
          </w:drawing>
        </mc:Choice>
        <mc:Fallback>
          <w:pict>
            <v:shapetype w14:anchorId="77D5DECC" id="_x0000_t202" coordsize="21600,21600" o:spt="202" path="m,l,21600r21600,l21600,xe">
              <v:stroke joinstyle="miter"/>
              <v:path gradientshapeok="t" o:connecttype="rect"/>
            </v:shapetype>
            <v:shape id="Textbox 30" o:spid="_x0000_s1026" type="#_x0000_t202" style="position:absolute;margin-left:293.55pt;margin-top:743.8pt;width:24.95pt;height:13.05pt;z-index:-160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" filled="f" stroked="f">
              <v:textbox inset="0,0,0,0">
                <w:txbxContent>
                  <w:p w14:paraId="0C340BCD" w14:textId="77777777" w:rsidR="00FD23F7" w:rsidRDefault="00012BE6">
                    <w:pPr>
                      <w:spacing w:line="245" w:lineRule="exact"/>
                      <w:ind w:left="20"/>
                      <w:rPr>
                        <w:rFonts w:ascii="Calibri"/>
                      </w:rPr>
                    </w:pPr>
                    <w:r>
                      <w:rPr>
                        <w:rFonts w:ascii="Calibri"/>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spacing w:val="-1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7C9A" w14:textId="2CAA2B49" w:rsidR="00FD23F7" w:rsidRDefault="00391E63">
    <w:pPr>
      <w:pStyle w:val="BodyText"/>
      <w:spacing w:line="14" w:lineRule="auto"/>
      <w:rPr>
        <w:sz w:val="2"/>
      </w:rPr>
    </w:pPr>
    <w:r>
      <w:rPr>
        <w:noProof/>
      </w:rPr>
      <mc:AlternateContent>
        <mc:Choice Requires="wps">
          <w:drawing>
            <wp:anchor distT="0" distB="0" distL="0" distR="0" simplePos="0" relativeHeight="487221760" behindDoc="1" locked="0" layoutInCell="1" allowOverlap="1" wp14:anchorId="174B605F" wp14:editId="3FC74251">
              <wp:simplePos x="0" y="0"/>
              <wp:positionH relativeFrom="page">
                <wp:posOffset>3740546</wp:posOffset>
              </wp:positionH>
              <wp:positionV relativeFrom="page">
                <wp:posOffset>9535490</wp:posOffset>
              </wp:positionV>
              <wp:extent cx="316865" cy="249382"/>
              <wp:effectExtent l="0" t="0" r="0" b="0"/>
              <wp:wrapNone/>
              <wp:docPr id="1769295043"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49382"/>
                      </a:xfrm>
                      <a:prstGeom prst="rect">
                        <a:avLst/>
                      </a:prstGeom>
                    </wps:spPr>
                    <wps:txbx>
                      <w:txbxContent>
                        <w:p w14:paraId="044702CC" w14:textId="77777777" w:rsidR="00391E63" w:rsidRDefault="00391E63" w:rsidP="00391E63">
                          <w:pPr>
                            <w:spacing w:line="245" w:lineRule="exact"/>
                            <w:rPr>
                              <w:rFonts w:ascii="Calibri"/>
                            </w:rPr>
                          </w:pPr>
                          <w:r>
                            <w:rPr>
                              <w:rFonts w:ascii="Calibri"/>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spacing w:val="-10"/>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74B605F" id="_x0000_t202" coordsize="21600,21600" o:spt="202" path="m,l,21600r21600,l21600,xe">
              <v:stroke joinstyle="miter"/>
              <v:path gradientshapeok="t" o:connecttype="rect"/>
            </v:shapetype>
            <v:shape id="_x0000_s1027" type="#_x0000_t202" style="position:absolute;margin-left:294.55pt;margin-top:750.85pt;width:24.95pt;height:19.65pt;z-index:-1609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" filled="f" stroked="f">
              <v:textbox inset="0,0,0,0">
                <w:txbxContent>
                  <w:p w14:paraId="044702CC" w14:textId="77777777" w:rsidR="00391E63" w:rsidRDefault="00391E63" w:rsidP="00391E63">
                    <w:pPr>
                      <w:spacing w:line="245" w:lineRule="exact"/>
                      <w:rPr>
                        <w:rFonts w:ascii="Calibri"/>
                      </w:rPr>
                    </w:pPr>
                    <w:r>
                      <w:rPr>
                        <w:rFonts w:ascii="Calibri"/>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spacing w:val="-10"/>
                      </w:rPr>
                      <w:t>-</w:t>
                    </w:r>
                  </w:p>
                </w:txbxContent>
              </v:textbox>
              <w10:wrap anchorx="page" anchory="page"/>
            </v:shape>
          </w:pict>
        </mc:Fallback>
      </mc:AlternateContent>
    </w:r>
    <w:r w:rsidRPr="00391E63">
      <w:rPr>
        <w:sz w:val="2"/>
      </w:rPr>
      <w:fldChar w:fldCharType="begin"/>
    </w:r>
    <w:r w:rsidRPr="00391E63">
      <w:rPr>
        <w:sz w:val="2"/>
      </w:rPr>
      <w:instrText xml:space="preserve"> PAGE   \* MERGEFORMAT </w:instrText>
    </w:r>
    <w:r w:rsidRPr="00391E63">
      <w:rPr>
        <w:sz w:val="2"/>
      </w:rPr>
      <w:fldChar w:fldCharType="separate"/>
    </w:r>
    <w:r w:rsidRPr="00391E63">
      <w:rPr>
        <w:noProof/>
        <w:sz w:val="2"/>
      </w:rPr>
      <w:t>1</w:t>
    </w:r>
    <w:r w:rsidRPr="00391E63">
      <w:rPr>
        <w:noProof/>
        <w:sz w:val="2"/>
      </w:rPr>
      <w:fldChar w:fldCharType="end"/>
    </w:r>
    <w:r w:rsidRPr="00391E63">
      <w:rPr>
        <w:noProof/>
        <w:sz w:val="2"/>
      </w:rPr>
      <w:fldChar w:fldCharType="begin"/>
    </w:r>
    <w:r w:rsidRPr="00391E63">
      <w:rPr>
        <w:noProof/>
        <w:sz w:val="2"/>
      </w:rPr>
      <w:instrText xml:space="preserve"> PAGE   \* MERGEFORMAT </w:instrText>
    </w:r>
    <w:r w:rsidRPr="00391E63">
      <w:rPr>
        <w:noProof/>
        <w:sz w:val="2"/>
      </w:rPr>
      <w:fldChar w:fldCharType="separate"/>
    </w:r>
    <w:r w:rsidRPr="00391E63">
      <w:rPr>
        <w:noProof/>
        <w:sz w:val="2"/>
      </w:rPr>
      <w:t>1</w:t>
    </w:r>
    <w:r w:rsidRPr="00391E63">
      <w:rPr>
        <w:noProof/>
        <w:sz w:val="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343C" w14:textId="77777777" w:rsidR="00FD23F7" w:rsidRDefault="00FD23F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F353E" w14:textId="77777777" w:rsidR="0082538C" w:rsidRDefault="0082538C">
      <w:r>
        <w:separator/>
      </w:r>
    </w:p>
  </w:footnote>
  <w:footnote w:type="continuationSeparator" w:id="0">
    <w:p w14:paraId="76E2D2F4" w14:textId="77777777" w:rsidR="0082538C" w:rsidRDefault="008253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326C5"/>
    <w:multiLevelType w:val="hybridMultilevel"/>
    <w:tmpl w:val="2CB20818"/>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 w15:restartNumberingAfterBreak="0">
    <w:nsid w:val="29876BBA"/>
    <w:multiLevelType w:val="hybridMultilevel"/>
    <w:tmpl w:val="FB0EF95C"/>
    <w:lvl w:ilvl="0" w:tplc="DD78D786">
      <w:numFmt w:val="bullet"/>
      <w:lvlText w:val=""/>
      <w:lvlJc w:val="left"/>
      <w:pPr>
        <w:ind w:left="1902" w:hanging="360"/>
      </w:pPr>
      <w:rPr>
        <w:rFonts w:ascii="Wingdings" w:eastAsia="Wingdings" w:hAnsi="Wingdings" w:cs="Wingdings" w:hint="default"/>
        <w:b w:val="0"/>
        <w:bCs w:val="0"/>
        <w:i w:val="0"/>
        <w:iCs w:val="0"/>
        <w:spacing w:val="0"/>
        <w:w w:val="100"/>
        <w:sz w:val="24"/>
        <w:szCs w:val="24"/>
        <w:lang w:val="en-US" w:eastAsia="en-US" w:bidi="ar-SA"/>
      </w:rPr>
    </w:lvl>
    <w:lvl w:ilvl="1" w:tplc="EA7AE81C">
      <w:numFmt w:val="bullet"/>
      <w:lvlText w:val="•"/>
      <w:lvlJc w:val="left"/>
      <w:pPr>
        <w:ind w:left="2820" w:hanging="360"/>
      </w:pPr>
      <w:rPr>
        <w:rFonts w:hint="default"/>
        <w:lang w:val="en-US" w:eastAsia="en-US" w:bidi="ar-SA"/>
      </w:rPr>
    </w:lvl>
    <w:lvl w:ilvl="2" w:tplc="36889044">
      <w:numFmt w:val="bullet"/>
      <w:lvlText w:val="•"/>
      <w:lvlJc w:val="left"/>
      <w:pPr>
        <w:ind w:left="3740" w:hanging="360"/>
      </w:pPr>
      <w:rPr>
        <w:rFonts w:hint="default"/>
        <w:lang w:val="en-US" w:eastAsia="en-US" w:bidi="ar-SA"/>
      </w:rPr>
    </w:lvl>
    <w:lvl w:ilvl="3" w:tplc="F7644F08">
      <w:numFmt w:val="bullet"/>
      <w:lvlText w:val="•"/>
      <w:lvlJc w:val="left"/>
      <w:pPr>
        <w:ind w:left="4660" w:hanging="360"/>
      </w:pPr>
      <w:rPr>
        <w:rFonts w:hint="default"/>
        <w:lang w:val="en-US" w:eastAsia="en-US" w:bidi="ar-SA"/>
      </w:rPr>
    </w:lvl>
    <w:lvl w:ilvl="4" w:tplc="7B0C1A3A">
      <w:numFmt w:val="bullet"/>
      <w:lvlText w:val="•"/>
      <w:lvlJc w:val="left"/>
      <w:pPr>
        <w:ind w:left="5580" w:hanging="360"/>
      </w:pPr>
      <w:rPr>
        <w:rFonts w:hint="default"/>
        <w:lang w:val="en-US" w:eastAsia="en-US" w:bidi="ar-SA"/>
      </w:rPr>
    </w:lvl>
    <w:lvl w:ilvl="5" w:tplc="94786D1E">
      <w:numFmt w:val="bullet"/>
      <w:lvlText w:val="•"/>
      <w:lvlJc w:val="left"/>
      <w:pPr>
        <w:ind w:left="6500" w:hanging="360"/>
      </w:pPr>
      <w:rPr>
        <w:rFonts w:hint="default"/>
        <w:lang w:val="en-US" w:eastAsia="en-US" w:bidi="ar-SA"/>
      </w:rPr>
    </w:lvl>
    <w:lvl w:ilvl="6" w:tplc="7DB61342">
      <w:numFmt w:val="bullet"/>
      <w:lvlText w:val="•"/>
      <w:lvlJc w:val="left"/>
      <w:pPr>
        <w:ind w:left="7420" w:hanging="360"/>
      </w:pPr>
      <w:rPr>
        <w:rFonts w:hint="default"/>
        <w:lang w:val="en-US" w:eastAsia="en-US" w:bidi="ar-SA"/>
      </w:rPr>
    </w:lvl>
    <w:lvl w:ilvl="7" w:tplc="34C4A252">
      <w:numFmt w:val="bullet"/>
      <w:lvlText w:val="•"/>
      <w:lvlJc w:val="left"/>
      <w:pPr>
        <w:ind w:left="8340" w:hanging="360"/>
      </w:pPr>
      <w:rPr>
        <w:rFonts w:hint="default"/>
        <w:lang w:val="en-US" w:eastAsia="en-US" w:bidi="ar-SA"/>
      </w:rPr>
    </w:lvl>
    <w:lvl w:ilvl="8" w:tplc="A6FE0998">
      <w:numFmt w:val="bullet"/>
      <w:lvlText w:val="•"/>
      <w:lvlJc w:val="left"/>
      <w:pPr>
        <w:ind w:left="9260" w:hanging="360"/>
      </w:pPr>
      <w:rPr>
        <w:rFonts w:hint="default"/>
        <w:lang w:val="en-US" w:eastAsia="en-US" w:bidi="ar-SA"/>
      </w:rPr>
    </w:lvl>
  </w:abstractNum>
  <w:abstractNum w:abstractNumId="2" w15:restartNumberingAfterBreak="0">
    <w:nsid w:val="2C3D52F1"/>
    <w:multiLevelType w:val="hybridMultilevel"/>
    <w:tmpl w:val="4F68C3B2"/>
    <w:lvl w:ilvl="0" w:tplc="0B308094">
      <w:numFmt w:val="bullet"/>
      <w:lvlText w:val=""/>
      <w:lvlJc w:val="left"/>
      <w:pPr>
        <w:ind w:left="1078" w:hanging="360"/>
      </w:pPr>
      <w:rPr>
        <w:rFonts w:ascii="Symbol" w:eastAsia="Symbol" w:hAnsi="Symbol" w:cs="Symbol" w:hint="default"/>
        <w:b w:val="0"/>
        <w:bCs w:val="0"/>
        <w:i w:val="0"/>
        <w:iCs w:val="0"/>
        <w:spacing w:val="0"/>
        <w:w w:val="100"/>
        <w:sz w:val="22"/>
        <w:szCs w:val="22"/>
        <w:lang w:val="en-US" w:eastAsia="en-US" w:bidi="ar-SA"/>
      </w:rPr>
    </w:lvl>
    <w:lvl w:ilvl="1" w:tplc="2D0A6312">
      <w:numFmt w:val="bullet"/>
      <w:lvlText w:val="•"/>
      <w:lvlJc w:val="left"/>
      <w:pPr>
        <w:ind w:left="1654" w:hanging="360"/>
      </w:pPr>
      <w:rPr>
        <w:rFonts w:hint="default"/>
        <w:lang w:val="en-US" w:eastAsia="en-US" w:bidi="ar-SA"/>
      </w:rPr>
    </w:lvl>
    <w:lvl w:ilvl="2" w:tplc="2FB20E20">
      <w:numFmt w:val="bullet"/>
      <w:lvlText w:val="•"/>
      <w:lvlJc w:val="left"/>
      <w:pPr>
        <w:ind w:left="2229" w:hanging="360"/>
      </w:pPr>
      <w:rPr>
        <w:rFonts w:hint="default"/>
        <w:lang w:val="en-US" w:eastAsia="en-US" w:bidi="ar-SA"/>
      </w:rPr>
    </w:lvl>
    <w:lvl w:ilvl="3" w:tplc="41385636">
      <w:numFmt w:val="bullet"/>
      <w:lvlText w:val="•"/>
      <w:lvlJc w:val="left"/>
      <w:pPr>
        <w:ind w:left="2803" w:hanging="360"/>
      </w:pPr>
      <w:rPr>
        <w:rFonts w:hint="default"/>
        <w:lang w:val="en-US" w:eastAsia="en-US" w:bidi="ar-SA"/>
      </w:rPr>
    </w:lvl>
    <w:lvl w:ilvl="4" w:tplc="BE50B636">
      <w:numFmt w:val="bullet"/>
      <w:lvlText w:val="•"/>
      <w:lvlJc w:val="left"/>
      <w:pPr>
        <w:ind w:left="3378" w:hanging="360"/>
      </w:pPr>
      <w:rPr>
        <w:rFonts w:hint="default"/>
        <w:lang w:val="en-US" w:eastAsia="en-US" w:bidi="ar-SA"/>
      </w:rPr>
    </w:lvl>
    <w:lvl w:ilvl="5" w:tplc="DF1A9A26">
      <w:numFmt w:val="bullet"/>
      <w:lvlText w:val="•"/>
      <w:lvlJc w:val="left"/>
      <w:pPr>
        <w:ind w:left="3952" w:hanging="360"/>
      </w:pPr>
      <w:rPr>
        <w:rFonts w:hint="default"/>
        <w:lang w:val="en-US" w:eastAsia="en-US" w:bidi="ar-SA"/>
      </w:rPr>
    </w:lvl>
    <w:lvl w:ilvl="6" w:tplc="0884F6C6">
      <w:numFmt w:val="bullet"/>
      <w:lvlText w:val="•"/>
      <w:lvlJc w:val="left"/>
      <w:pPr>
        <w:ind w:left="4527" w:hanging="360"/>
      </w:pPr>
      <w:rPr>
        <w:rFonts w:hint="default"/>
        <w:lang w:val="en-US" w:eastAsia="en-US" w:bidi="ar-SA"/>
      </w:rPr>
    </w:lvl>
    <w:lvl w:ilvl="7" w:tplc="AF2842FE">
      <w:numFmt w:val="bullet"/>
      <w:lvlText w:val="•"/>
      <w:lvlJc w:val="left"/>
      <w:pPr>
        <w:ind w:left="5101" w:hanging="360"/>
      </w:pPr>
      <w:rPr>
        <w:rFonts w:hint="default"/>
        <w:lang w:val="en-US" w:eastAsia="en-US" w:bidi="ar-SA"/>
      </w:rPr>
    </w:lvl>
    <w:lvl w:ilvl="8" w:tplc="6916F258">
      <w:numFmt w:val="bullet"/>
      <w:lvlText w:val="•"/>
      <w:lvlJc w:val="left"/>
      <w:pPr>
        <w:ind w:left="5676" w:hanging="360"/>
      </w:pPr>
      <w:rPr>
        <w:rFonts w:hint="default"/>
        <w:lang w:val="en-US" w:eastAsia="en-US" w:bidi="ar-SA"/>
      </w:rPr>
    </w:lvl>
  </w:abstractNum>
  <w:abstractNum w:abstractNumId="3" w15:restartNumberingAfterBreak="0">
    <w:nsid w:val="60EF6B3D"/>
    <w:multiLevelType w:val="hybridMultilevel"/>
    <w:tmpl w:val="C70CC86E"/>
    <w:lvl w:ilvl="0" w:tplc="A9886896">
      <w:numFmt w:val="bullet"/>
      <w:lvlText w:val=""/>
      <w:lvlJc w:val="left"/>
      <w:pPr>
        <w:ind w:left="1640" w:hanging="360"/>
      </w:pPr>
      <w:rPr>
        <w:rFonts w:ascii="Wingdings" w:eastAsia="Wingdings" w:hAnsi="Wingdings" w:cs="Wingdings" w:hint="default"/>
        <w:spacing w:val="0"/>
        <w:w w:val="100"/>
        <w:lang w:val="en-US" w:eastAsia="en-US" w:bidi="ar-SA"/>
      </w:rPr>
    </w:lvl>
    <w:lvl w:ilvl="1" w:tplc="B0C2A64A">
      <w:numFmt w:val="bullet"/>
      <w:lvlText w:val="•"/>
      <w:lvlJc w:val="left"/>
      <w:pPr>
        <w:ind w:left="2586" w:hanging="360"/>
      </w:pPr>
      <w:rPr>
        <w:rFonts w:hint="default"/>
        <w:lang w:val="en-US" w:eastAsia="en-US" w:bidi="ar-SA"/>
      </w:rPr>
    </w:lvl>
    <w:lvl w:ilvl="2" w:tplc="EE8E801E">
      <w:numFmt w:val="bullet"/>
      <w:lvlText w:val="•"/>
      <w:lvlJc w:val="left"/>
      <w:pPr>
        <w:ind w:left="3532" w:hanging="360"/>
      </w:pPr>
      <w:rPr>
        <w:rFonts w:hint="default"/>
        <w:lang w:val="en-US" w:eastAsia="en-US" w:bidi="ar-SA"/>
      </w:rPr>
    </w:lvl>
    <w:lvl w:ilvl="3" w:tplc="9D16FE9C">
      <w:numFmt w:val="bullet"/>
      <w:lvlText w:val="•"/>
      <w:lvlJc w:val="left"/>
      <w:pPr>
        <w:ind w:left="4478" w:hanging="360"/>
      </w:pPr>
      <w:rPr>
        <w:rFonts w:hint="default"/>
        <w:lang w:val="en-US" w:eastAsia="en-US" w:bidi="ar-SA"/>
      </w:rPr>
    </w:lvl>
    <w:lvl w:ilvl="4" w:tplc="2F867588">
      <w:numFmt w:val="bullet"/>
      <w:lvlText w:val="•"/>
      <w:lvlJc w:val="left"/>
      <w:pPr>
        <w:ind w:left="5424" w:hanging="360"/>
      </w:pPr>
      <w:rPr>
        <w:rFonts w:hint="default"/>
        <w:lang w:val="en-US" w:eastAsia="en-US" w:bidi="ar-SA"/>
      </w:rPr>
    </w:lvl>
    <w:lvl w:ilvl="5" w:tplc="45808E86">
      <w:numFmt w:val="bullet"/>
      <w:lvlText w:val="•"/>
      <w:lvlJc w:val="left"/>
      <w:pPr>
        <w:ind w:left="6370" w:hanging="360"/>
      </w:pPr>
      <w:rPr>
        <w:rFonts w:hint="default"/>
        <w:lang w:val="en-US" w:eastAsia="en-US" w:bidi="ar-SA"/>
      </w:rPr>
    </w:lvl>
    <w:lvl w:ilvl="6" w:tplc="4DBA4736">
      <w:numFmt w:val="bullet"/>
      <w:lvlText w:val="•"/>
      <w:lvlJc w:val="left"/>
      <w:pPr>
        <w:ind w:left="7316" w:hanging="360"/>
      </w:pPr>
      <w:rPr>
        <w:rFonts w:hint="default"/>
        <w:lang w:val="en-US" w:eastAsia="en-US" w:bidi="ar-SA"/>
      </w:rPr>
    </w:lvl>
    <w:lvl w:ilvl="7" w:tplc="3C1A373C">
      <w:numFmt w:val="bullet"/>
      <w:lvlText w:val="•"/>
      <w:lvlJc w:val="left"/>
      <w:pPr>
        <w:ind w:left="8262" w:hanging="360"/>
      </w:pPr>
      <w:rPr>
        <w:rFonts w:hint="default"/>
        <w:lang w:val="en-US" w:eastAsia="en-US" w:bidi="ar-SA"/>
      </w:rPr>
    </w:lvl>
    <w:lvl w:ilvl="8" w:tplc="61B61E4A">
      <w:numFmt w:val="bullet"/>
      <w:lvlText w:val="•"/>
      <w:lvlJc w:val="left"/>
      <w:pPr>
        <w:ind w:left="9208" w:hanging="360"/>
      </w:pPr>
      <w:rPr>
        <w:rFonts w:hint="default"/>
        <w:lang w:val="en-US" w:eastAsia="en-US" w:bidi="ar-SA"/>
      </w:rPr>
    </w:lvl>
  </w:abstractNum>
  <w:num w:numId="1" w16cid:durableId="179318484">
    <w:abstractNumId w:val="3"/>
  </w:num>
  <w:num w:numId="2" w16cid:durableId="2070616387">
    <w:abstractNumId w:val="1"/>
  </w:num>
  <w:num w:numId="3" w16cid:durableId="563099550">
    <w:abstractNumId w:val="2"/>
  </w:num>
  <w:num w:numId="4" w16cid:durableId="621690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3F7"/>
    <w:rsid w:val="00010F6B"/>
    <w:rsid w:val="00012BE6"/>
    <w:rsid w:val="00012C03"/>
    <w:rsid w:val="00063BD3"/>
    <w:rsid w:val="000A2E58"/>
    <w:rsid w:val="0010404B"/>
    <w:rsid w:val="001168B4"/>
    <w:rsid w:val="00156D12"/>
    <w:rsid w:val="00157562"/>
    <w:rsid w:val="001650B5"/>
    <w:rsid w:val="0019568A"/>
    <w:rsid w:val="001A1597"/>
    <w:rsid w:val="002118BC"/>
    <w:rsid w:val="002227C3"/>
    <w:rsid w:val="00280426"/>
    <w:rsid w:val="00295EBD"/>
    <w:rsid w:val="002C1544"/>
    <w:rsid w:val="002D484E"/>
    <w:rsid w:val="002F62FA"/>
    <w:rsid w:val="003174AD"/>
    <w:rsid w:val="00324CAE"/>
    <w:rsid w:val="00347F08"/>
    <w:rsid w:val="00353EA8"/>
    <w:rsid w:val="00360D6F"/>
    <w:rsid w:val="00386655"/>
    <w:rsid w:val="00391E63"/>
    <w:rsid w:val="003A473F"/>
    <w:rsid w:val="004254F0"/>
    <w:rsid w:val="00434A42"/>
    <w:rsid w:val="0046783D"/>
    <w:rsid w:val="004D43AF"/>
    <w:rsid w:val="004D4AA4"/>
    <w:rsid w:val="004D6226"/>
    <w:rsid w:val="004E5705"/>
    <w:rsid w:val="00541EFA"/>
    <w:rsid w:val="00563D7F"/>
    <w:rsid w:val="00570EBA"/>
    <w:rsid w:val="005F010F"/>
    <w:rsid w:val="0062285B"/>
    <w:rsid w:val="006262B3"/>
    <w:rsid w:val="00627E00"/>
    <w:rsid w:val="006761FD"/>
    <w:rsid w:val="00680CDF"/>
    <w:rsid w:val="00683F69"/>
    <w:rsid w:val="0069512D"/>
    <w:rsid w:val="006A78CA"/>
    <w:rsid w:val="006D49F7"/>
    <w:rsid w:val="006F212F"/>
    <w:rsid w:val="006F2A94"/>
    <w:rsid w:val="0070340A"/>
    <w:rsid w:val="00725E06"/>
    <w:rsid w:val="00741B9B"/>
    <w:rsid w:val="007429FD"/>
    <w:rsid w:val="007B2503"/>
    <w:rsid w:val="007B56F7"/>
    <w:rsid w:val="007D5089"/>
    <w:rsid w:val="008154CD"/>
    <w:rsid w:val="0082041F"/>
    <w:rsid w:val="0082538C"/>
    <w:rsid w:val="00842D63"/>
    <w:rsid w:val="0084620A"/>
    <w:rsid w:val="00892817"/>
    <w:rsid w:val="008A174B"/>
    <w:rsid w:val="008E4576"/>
    <w:rsid w:val="008F6931"/>
    <w:rsid w:val="00940610"/>
    <w:rsid w:val="0097065B"/>
    <w:rsid w:val="00997227"/>
    <w:rsid w:val="009A6D74"/>
    <w:rsid w:val="009C600B"/>
    <w:rsid w:val="009E6640"/>
    <w:rsid w:val="009E67DC"/>
    <w:rsid w:val="00A242E1"/>
    <w:rsid w:val="00A62F89"/>
    <w:rsid w:val="00A704C7"/>
    <w:rsid w:val="00A915C1"/>
    <w:rsid w:val="00AA5279"/>
    <w:rsid w:val="00AF7F03"/>
    <w:rsid w:val="00B33287"/>
    <w:rsid w:val="00B474E4"/>
    <w:rsid w:val="00B53C7E"/>
    <w:rsid w:val="00B71164"/>
    <w:rsid w:val="00B858F0"/>
    <w:rsid w:val="00BC0DD9"/>
    <w:rsid w:val="00BC7EA9"/>
    <w:rsid w:val="00C03931"/>
    <w:rsid w:val="00C05D10"/>
    <w:rsid w:val="00C51D5B"/>
    <w:rsid w:val="00C81D24"/>
    <w:rsid w:val="00CE4B49"/>
    <w:rsid w:val="00D01ACA"/>
    <w:rsid w:val="00D03CFF"/>
    <w:rsid w:val="00D74DC2"/>
    <w:rsid w:val="00D80CDC"/>
    <w:rsid w:val="00DB79D0"/>
    <w:rsid w:val="00DE180F"/>
    <w:rsid w:val="00E30FE3"/>
    <w:rsid w:val="00E63C3C"/>
    <w:rsid w:val="00E65EBB"/>
    <w:rsid w:val="00E738F1"/>
    <w:rsid w:val="00E926AC"/>
    <w:rsid w:val="00EB0F9F"/>
    <w:rsid w:val="00EB3FED"/>
    <w:rsid w:val="00EB5CDC"/>
    <w:rsid w:val="00ED4CC7"/>
    <w:rsid w:val="00F15FA3"/>
    <w:rsid w:val="00F5386C"/>
    <w:rsid w:val="00F76F18"/>
    <w:rsid w:val="00FA570E"/>
    <w:rsid w:val="00FB64DE"/>
    <w:rsid w:val="00FB7F0C"/>
    <w:rsid w:val="00FD2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9EF32"/>
  <w15:docId w15:val="{782670C8-C8D9-4AC1-9739-6C854A07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920"/>
      <w:jc w:val="both"/>
      <w:outlineLvl w:val="0"/>
    </w:pPr>
    <w:rPr>
      <w:b/>
      <w:bCs/>
      <w:sz w:val="32"/>
      <w:szCs w:val="32"/>
    </w:rPr>
  </w:style>
  <w:style w:type="paragraph" w:styleId="Heading2">
    <w:name w:val="heading 2"/>
    <w:basedOn w:val="Normal"/>
    <w:uiPriority w:val="9"/>
    <w:unhideWhenUsed/>
    <w:qFormat/>
    <w:pPr>
      <w:ind w:left="920"/>
      <w:jc w:val="both"/>
      <w:outlineLvl w:val="1"/>
    </w:pPr>
    <w:rPr>
      <w:b/>
      <w:bCs/>
      <w:sz w:val="28"/>
      <w:szCs w:val="28"/>
    </w:rPr>
  </w:style>
  <w:style w:type="paragraph" w:styleId="Heading3">
    <w:name w:val="heading 3"/>
    <w:basedOn w:val="Normal"/>
    <w:uiPriority w:val="9"/>
    <w:unhideWhenUsed/>
    <w:qFormat/>
    <w:pPr>
      <w:ind w:left="920"/>
      <w:jc w:val="both"/>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40" w:hanging="360"/>
    </w:pPr>
  </w:style>
  <w:style w:type="paragraph" w:customStyle="1" w:styleId="TableParagraph">
    <w:name w:val="Table Paragraph"/>
    <w:basedOn w:val="Normal"/>
    <w:uiPriority w:val="1"/>
    <w:qFormat/>
  </w:style>
  <w:style w:type="paragraph" w:styleId="Revision">
    <w:name w:val="Revision"/>
    <w:hidden/>
    <w:uiPriority w:val="99"/>
    <w:semiHidden/>
    <w:rsid w:val="006A78CA"/>
    <w:pPr>
      <w:widowControl/>
      <w:autoSpaceDE/>
      <w:autoSpaceDN/>
    </w:pPr>
    <w:rPr>
      <w:rFonts w:ascii="Verdana" w:eastAsia="Verdana" w:hAnsi="Verdana" w:cs="Verdana"/>
    </w:rPr>
  </w:style>
  <w:style w:type="character" w:styleId="CommentReference">
    <w:name w:val="annotation reference"/>
    <w:basedOn w:val="DefaultParagraphFont"/>
    <w:uiPriority w:val="99"/>
    <w:semiHidden/>
    <w:unhideWhenUsed/>
    <w:rsid w:val="00A242E1"/>
    <w:rPr>
      <w:sz w:val="16"/>
      <w:szCs w:val="16"/>
    </w:rPr>
  </w:style>
  <w:style w:type="paragraph" w:styleId="CommentText">
    <w:name w:val="annotation text"/>
    <w:basedOn w:val="Normal"/>
    <w:link w:val="CommentTextChar"/>
    <w:uiPriority w:val="99"/>
    <w:unhideWhenUsed/>
    <w:rsid w:val="00A242E1"/>
    <w:rPr>
      <w:sz w:val="20"/>
      <w:szCs w:val="20"/>
    </w:rPr>
  </w:style>
  <w:style w:type="character" w:customStyle="1" w:styleId="CommentTextChar">
    <w:name w:val="Comment Text Char"/>
    <w:basedOn w:val="DefaultParagraphFont"/>
    <w:link w:val="CommentText"/>
    <w:uiPriority w:val="99"/>
    <w:rsid w:val="00A242E1"/>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A242E1"/>
    <w:rPr>
      <w:b/>
      <w:bCs/>
    </w:rPr>
  </w:style>
  <w:style w:type="character" w:customStyle="1" w:styleId="CommentSubjectChar">
    <w:name w:val="Comment Subject Char"/>
    <w:basedOn w:val="CommentTextChar"/>
    <w:link w:val="CommentSubject"/>
    <w:uiPriority w:val="99"/>
    <w:semiHidden/>
    <w:rsid w:val="00A242E1"/>
    <w:rPr>
      <w:rFonts w:ascii="Verdana" w:eastAsia="Verdana" w:hAnsi="Verdana" w:cs="Verdana"/>
      <w:b/>
      <w:bCs/>
      <w:sz w:val="20"/>
      <w:szCs w:val="20"/>
    </w:rPr>
  </w:style>
  <w:style w:type="paragraph" w:styleId="Header">
    <w:name w:val="header"/>
    <w:basedOn w:val="Normal"/>
    <w:link w:val="HeaderChar"/>
    <w:uiPriority w:val="99"/>
    <w:unhideWhenUsed/>
    <w:rsid w:val="00B71164"/>
    <w:pPr>
      <w:tabs>
        <w:tab w:val="center" w:pos="4680"/>
        <w:tab w:val="right" w:pos="9360"/>
      </w:tabs>
    </w:pPr>
  </w:style>
  <w:style w:type="character" w:customStyle="1" w:styleId="HeaderChar">
    <w:name w:val="Header Char"/>
    <w:basedOn w:val="DefaultParagraphFont"/>
    <w:link w:val="Header"/>
    <w:uiPriority w:val="99"/>
    <w:rsid w:val="00B71164"/>
    <w:rPr>
      <w:rFonts w:ascii="Verdana" w:eastAsia="Verdana" w:hAnsi="Verdana" w:cs="Verdana"/>
    </w:rPr>
  </w:style>
  <w:style w:type="paragraph" w:styleId="Footer">
    <w:name w:val="footer"/>
    <w:basedOn w:val="Normal"/>
    <w:link w:val="FooterChar"/>
    <w:uiPriority w:val="99"/>
    <w:unhideWhenUsed/>
    <w:rsid w:val="00B71164"/>
    <w:pPr>
      <w:tabs>
        <w:tab w:val="center" w:pos="4680"/>
        <w:tab w:val="right" w:pos="9360"/>
      </w:tabs>
    </w:pPr>
  </w:style>
  <w:style w:type="character" w:customStyle="1" w:styleId="FooterChar">
    <w:name w:val="Footer Char"/>
    <w:basedOn w:val="DefaultParagraphFont"/>
    <w:link w:val="Footer"/>
    <w:uiPriority w:val="99"/>
    <w:rsid w:val="00B71164"/>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1.png"/><Relationship Id="rId55" Type="http://schemas.openxmlformats.org/officeDocument/2006/relationships/image" Target="media/image40.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oter" Target="footer1.xml"/><Relationship Id="rId58" Type="http://schemas.openxmlformats.org/officeDocument/2006/relationships/footer" Target="footer2.xml"/><Relationship Id="rId5" Type="http://schemas.openxmlformats.org/officeDocument/2006/relationships/styles" Target="styles.xml"/><Relationship Id="rId61"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60" Type="http://schemas.openxmlformats.org/officeDocument/2006/relationships/image" Target="media/image3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 Id="rId56" Type="http://schemas.openxmlformats.org/officeDocument/2006/relationships/image" Target="media/image33.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34.png"/><Relationship Id="rId20" Type="http://schemas.openxmlformats.org/officeDocument/2006/relationships/image" Target="media/image11.png"/><Relationship Id="rId41" Type="http://schemas.openxmlformats.org/officeDocument/2006/relationships/hyperlink" Target="http://www.sai.ok.gov/" TargetMode="External"/><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57" Type="http://schemas.openxmlformats.org/officeDocument/2006/relationships/hyperlink" Target="http://www.nasa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97D9AB559AD0479F330BD242C25164" ma:contentTypeVersion="16" ma:contentTypeDescription="Create a new document." ma:contentTypeScope="" ma:versionID="166e9f33928c5568a69b876fb21ea601">
  <xsd:schema xmlns:xsd="http://www.w3.org/2001/XMLSchema" xmlns:xs="http://www.w3.org/2001/XMLSchema" xmlns:p="http://schemas.microsoft.com/office/2006/metadata/properties" xmlns:ns3="810767aa-7a13-4078-8ef9-9a634cbc48a2" xmlns:ns4="656b7535-abec-4288-8ade-eaed293be116" targetNamespace="http://schemas.microsoft.com/office/2006/metadata/properties" ma:root="true" ma:fieldsID="43466d56ca058d28fa5ad39059b633cf" ns3:_="" ns4:_="">
    <xsd:import namespace="810767aa-7a13-4078-8ef9-9a634cbc48a2"/>
    <xsd:import namespace="656b7535-abec-4288-8ade-eaed293be1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767aa-7a13-4078-8ef9-9a634cbc48a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b7535-abec-4288-8ade-eaed293be1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56b7535-abec-4288-8ade-eaed293be116" xsi:nil="true"/>
  </documentManagement>
</p:properties>
</file>

<file path=customXml/itemProps1.xml><?xml version="1.0" encoding="utf-8"?>
<ds:datastoreItem xmlns:ds="http://schemas.openxmlformats.org/officeDocument/2006/customXml" ds:itemID="{CEFC3020-A68A-4D26-8EF4-FD07A8A61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767aa-7a13-4078-8ef9-9a634cbc48a2"/>
    <ds:schemaRef ds:uri="656b7535-abec-4288-8ade-eaed293be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C2CC62-035C-4D22-A8E4-914B39DD8C93}">
  <ds:schemaRefs>
    <ds:schemaRef ds:uri="http://schemas.microsoft.com/sharepoint/v3/contenttype/forms"/>
  </ds:schemaRefs>
</ds:datastoreItem>
</file>

<file path=customXml/itemProps3.xml><?xml version="1.0" encoding="utf-8"?>
<ds:datastoreItem xmlns:ds="http://schemas.openxmlformats.org/officeDocument/2006/customXml" ds:itemID="{E727E7A3-B5BE-4CB9-9EC9-692DCCDD5FC3}">
  <ds:schemaRefs>
    <ds:schemaRef ds:uri="http://schemas.microsoft.com/office/2006/metadata/properties"/>
    <ds:schemaRef ds:uri="http://schemas.microsoft.com/office/infopath/2007/PartnerControls"/>
    <ds:schemaRef ds:uri="656b7535-abec-4288-8ade-eaed293be11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7115</Words>
  <Characters>40557</Characters>
  <Application>Microsoft Office Word</Application>
  <DocSecurity>4</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Trey Davis</dc:creator>
  <cp:lastModifiedBy>Brijett Horton</cp:lastModifiedBy>
  <cp:revision>2</cp:revision>
  <dcterms:created xsi:type="dcterms:W3CDTF">2024-11-01T14:47:00Z</dcterms:created>
  <dcterms:modified xsi:type="dcterms:W3CDTF">2024-11-01T14:47:00Z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2023-10-24T00:00:00Z</vt:filetime>
  </property>
  <property fmtid="{D5CDD505-2E9C-101B-9397-08002B2CF9AE}" pid="3" name="Creator">
    <vt:lpwstr>Microsoft® Word for Microsoft 365</vt:lpwstr>
  </property>
  <property fmtid="{D5CDD505-2E9C-101B-9397-08002B2CF9AE}" pid="4" name="LastSaved">
    <vt:filetime>2024-09-17T00:00:00Z</vt:filetime>
  </property>
  <property fmtid="{D5CDD505-2E9C-101B-9397-08002B2CF9AE}" pid="5" name="Producer">
    <vt:lpwstr>Microsoft® Word for Microsoft 365</vt:lpwstr>
  </property>
  <property fmtid="{D5CDD505-2E9C-101B-9397-08002B2CF9AE}" pid="6" name="ContentTypeId">
    <vt:lpwstr>0x0101000C97D9AB559AD0479F330BD242C25164</vt:lpwstr>
  </property>
</Properties>
</file>